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inorEastAsia" w:hAnsiTheme="minorEastAsia" w:eastAsiaTheme="minorEastAsia"/>
          <w:b/>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lang w:val="en-US" w:eastAsia="zh-CN"/>
          <w14:textFill>
            <w14:solidFill>
              <w14:schemeClr w14:val="tx1"/>
            </w14:solidFill>
          </w14:textFill>
        </w:rPr>
        <w:t>戏曲身段表演</w:t>
      </w:r>
      <w:r>
        <w:rPr>
          <w:rFonts w:asciiTheme="minorEastAsia" w:hAnsiTheme="minorEastAsia" w:eastAsiaTheme="minorEastAsia"/>
          <w:b/>
          <w:color w:val="000000" w:themeColor="text1"/>
          <w:sz w:val="32"/>
          <w:szCs w:val="32"/>
          <w14:textFill>
            <w14:solidFill>
              <w14:schemeClr w14:val="tx1"/>
            </w14:solidFill>
          </w14:textFill>
        </w:rPr>
        <w:t>》教学大纲</w:t>
      </w:r>
    </w:p>
    <w:p>
      <w:pPr>
        <w:pStyle w:val="2"/>
        <w:jc w:val="center"/>
        <w:rPr>
          <w:rFonts w:hint="eastAsia" w:asciiTheme="minorEastAsia" w:hAnsiTheme="minorEastAsia" w:eastAsiaTheme="minorEastAsia"/>
          <w:b/>
          <w:color w:val="000000" w:themeColor="text1"/>
          <w:sz w:val="32"/>
          <w:szCs w:val="32"/>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6"/>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gridSpan w:val="2"/>
            <w:vAlign w:val="center"/>
          </w:tcPr>
          <w:p>
            <w:pPr>
              <w:jc w:val="center"/>
              <w:rPr>
                <w:rFonts w:hint="default" w:cs="Times New Roman"/>
                <w:color w:val="000000" w:themeColor="text1"/>
                <w:sz w:val="21"/>
                <w:szCs w:val="21"/>
                <w:lang w:val="en-US"/>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专业拓展选修</w:t>
            </w:r>
          </w:p>
        </w:tc>
        <w:tc>
          <w:tcPr>
            <w:tcW w:w="12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59" w:type="dxa"/>
            <w:vAlign w:val="center"/>
          </w:tcPr>
          <w:p>
            <w:pPr>
              <w:jc w:val="center"/>
              <w:rPr>
                <w:rFonts w:hint="eastAsia" w:eastAsia="宋体"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实践</w:t>
            </w:r>
          </w:p>
        </w:tc>
        <w:tc>
          <w:tcPr>
            <w:tcW w:w="1605"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课程属性</w:t>
            </w:r>
          </w:p>
        </w:tc>
        <w:tc>
          <w:tcPr>
            <w:tcW w:w="1514"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拓展选</w:t>
            </w:r>
            <w:r>
              <w:rPr>
                <w:rFonts w:hint="eastAsia" w:cs="Times New Roman"/>
                <w:color w:val="000000" w:themeColor="text1"/>
                <w:sz w:val="21"/>
                <w:szCs w:val="21"/>
                <w14:textFill>
                  <w14:solidFill>
                    <w14:schemeClr w14:val="tx1"/>
                  </w14:solidFill>
                </w14:textFill>
              </w:rPr>
              <w:t>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3"/>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b w:val="0"/>
                <w:bCs/>
                <w:sz w:val="24"/>
                <w:szCs w:val="24"/>
                <w:lang w:val="en-US" w:eastAsia="zh-CN"/>
              </w:rPr>
              <w:t>戏曲身段表演</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119" w:type="dxa"/>
            <w:gridSpan w:val="3"/>
            <w:vAlign w:val="center"/>
          </w:tcPr>
          <w:p>
            <w:pPr>
              <w:spacing w:line="360" w:lineRule="auto"/>
              <w:jc w:val="center"/>
              <w:rPr>
                <w:rFonts w:cs="PMingLiU"/>
                <w:color w:val="000000" w:themeColor="text1"/>
                <w:sz w:val="21"/>
                <w:szCs w:val="21"/>
                <w14:textFill>
                  <w14:solidFill>
                    <w14:schemeClr w14:val="tx1"/>
                  </w14:solidFill>
                </w14:textFill>
              </w:rPr>
            </w:pPr>
            <w:r>
              <w:rPr>
                <w:rFonts w:hint="eastAsia" w:ascii="Times New Roman" w:hAnsi="Times New Roman"/>
                <w:b w:val="0"/>
                <w:bCs w:val="0"/>
                <w:color w:val="000000"/>
                <w:sz w:val="21"/>
                <w:szCs w:val="21"/>
              </w:rPr>
              <w:t>Theatrical  performance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3"/>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F08ZX76C</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119" w:type="dxa"/>
            <w:gridSpan w:val="3"/>
            <w:vAlign w:val="center"/>
          </w:tcPr>
          <w:p>
            <w:pPr>
              <w:jc w:val="center"/>
              <w:rPr>
                <w:rFonts w:hint="eastAsia" w:eastAsia="宋体" w:cs="PMingLiU"/>
                <w:color w:val="000000" w:themeColor="text1"/>
                <w:sz w:val="21"/>
                <w:szCs w:val="21"/>
                <w:lang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舞蹈编导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考试</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119" w:type="dxa"/>
            <w:gridSpan w:val="3"/>
            <w:vAlign w:val="center"/>
          </w:tcPr>
          <w:p>
            <w:pPr>
              <w:spacing w:line="280" w:lineRule="exact"/>
              <w:jc w:val="center"/>
              <w:rPr>
                <w:rFonts w:hint="default" w:cs="PMingLiU"/>
                <w:color w:val="000000" w:themeColor="text1"/>
                <w:sz w:val="21"/>
                <w:szCs w:val="21"/>
                <w:lang w:val="en-US"/>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舞蹈基础、古典舞身韵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1345" w:type="dxa"/>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32</w:t>
            </w:r>
          </w:p>
        </w:tc>
        <w:tc>
          <w:tcPr>
            <w:tcW w:w="1345"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1559" w:type="dxa"/>
            <w:vAlign w:val="center"/>
          </w:tcPr>
          <w:p>
            <w:pPr>
              <w:jc w:val="center"/>
              <w:rPr>
                <w:rFonts w:hint="eastAsia" w:eastAsia="宋体" w:cs="PMingLiU"/>
                <w:b/>
                <w:color w:val="000000" w:themeColor="text1"/>
                <w:sz w:val="21"/>
                <w:szCs w:val="21"/>
                <w:lang w:eastAsia="zh-CN"/>
                <w14:textFill>
                  <w14:solidFill>
                    <w14:schemeClr w14:val="tx1"/>
                  </w14:solidFill>
                </w14:textFill>
              </w:rPr>
            </w:pPr>
            <w:r>
              <w:rPr>
                <w:rFonts w:hint="eastAsia" w:cs="PMingLiU"/>
                <w:b w:val="0"/>
                <w:bCs/>
                <w:color w:val="000000" w:themeColor="text1"/>
                <w:sz w:val="21"/>
                <w:szCs w:val="21"/>
                <w:lang w:val="en-US" w:eastAsia="zh-CN"/>
                <w14:textFill>
                  <w14:solidFill>
                    <w14:schemeClr w14:val="tx1"/>
                  </w14:solidFill>
                </w14:textFill>
              </w:rPr>
              <w:t>2</w:t>
            </w:r>
          </w:p>
        </w:tc>
        <w:tc>
          <w:tcPr>
            <w:tcW w:w="1630" w:type="dxa"/>
            <w:gridSpan w:val="2"/>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理论学时</w:t>
            </w:r>
          </w:p>
        </w:tc>
        <w:tc>
          <w:tcPr>
            <w:tcW w:w="1489" w:type="dxa"/>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实验学时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实训学时</w:t>
            </w:r>
            <w:r>
              <w:rPr>
                <w:rFonts w:cs="PMingLiU"/>
                <w:b/>
                <w:color w:val="000000" w:themeColor="text1"/>
                <w:sz w:val="21"/>
                <w:szCs w:val="21"/>
                <w14:textFill>
                  <w14:solidFill>
                    <w14:schemeClr w14:val="tx1"/>
                  </w14:solidFill>
                </w14:textFill>
              </w:rPr>
              <w:t xml:space="preserve">/ </w:t>
            </w:r>
            <w:r>
              <w:rPr>
                <w:rFonts w:hint="eastAsia" w:cs="PMingLiU"/>
                <w:b/>
                <w:color w:val="000000" w:themeColor="text1"/>
                <w:sz w:val="21"/>
                <w:szCs w:val="21"/>
                <w14:textFill>
                  <w14:solidFill>
                    <w14:schemeClr w14:val="tx1"/>
                  </w14:solidFill>
                </w14:textFill>
              </w:rPr>
              <w:t>实践学时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上机学时</w:t>
            </w:r>
          </w:p>
        </w:tc>
        <w:tc>
          <w:tcPr>
            <w:tcW w:w="4678" w:type="dxa"/>
            <w:gridSpan w:val="4"/>
            <w:vAlign w:val="center"/>
          </w:tcPr>
          <w:p>
            <w:pP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实训</w:t>
            </w:r>
            <w:r>
              <w:rPr>
                <w:rFonts w:hint="eastAsia" w:cs="PMingLiU"/>
                <w:color w:val="000000" w:themeColor="text1"/>
                <w:sz w:val="21"/>
                <w:szCs w:val="21"/>
                <w14:textFill>
                  <w14:solidFill>
                    <w14:schemeClr w14:val="tx1"/>
                  </w14:solidFill>
                </w14:textFill>
              </w:rPr>
              <w:t>学时：</w:t>
            </w:r>
            <w:r>
              <w:rPr>
                <w:rFonts w:hint="eastAsia" w:cs="PMingLiU"/>
                <w:color w:val="000000" w:themeColor="text1"/>
                <w:sz w:val="21"/>
                <w:szCs w:val="21"/>
                <w:lang w:val="en-US" w:eastAsia="zh-CN"/>
                <w14:textFill>
                  <w14:solidFill>
                    <w14:schemeClr w14:val="tx1"/>
                  </w14:solidFill>
                </w14:textFill>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hint="eastAsia" w:eastAsia="宋体" w:cs="PMingLiU"/>
                <w:b/>
                <w:color w:val="000000" w:themeColor="text1"/>
                <w:sz w:val="21"/>
                <w:szCs w:val="21"/>
                <w:lang w:eastAsia="zh-CN"/>
                <w14:textFill>
                  <w14:solidFill>
                    <w14:schemeClr w14:val="tx1"/>
                  </w14:solidFill>
                </w14:textFill>
              </w:rPr>
            </w:pPr>
            <w:r>
              <w:rPr>
                <w:rFonts w:hint="eastAsia" w:cs="PMingLiU"/>
                <w:b/>
                <w:color w:val="000000" w:themeColor="text1"/>
                <w:sz w:val="21"/>
                <w:szCs w:val="21"/>
                <w:lang w:eastAsia="zh-CN"/>
                <w14:textFill>
                  <w14:solidFill>
                    <w14:schemeClr w14:val="tx1"/>
                  </w14:solidFill>
                </w14:textFill>
              </w:rPr>
              <w:t>开课单位</w:t>
            </w:r>
          </w:p>
        </w:tc>
        <w:tc>
          <w:tcPr>
            <w:tcW w:w="4678" w:type="dxa"/>
            <w:gridSpan w:val="4"/>
            <w:vAlign w:val="center"/>
          </w:tcPr>
          <w:p>
            <w:pP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艺术学院</w:t>
            </w:r>
          </w:p>
        </w:tc>
      </w:tr>
    </w:tbl>
    <w:p>
      <w:pPr>
        <w:ind w:firstLine="562" w:firstLineChars="200"/>
        <w:rPr>
          <w:rFonts w:hint="eastAsia" w:ascii="Times New Roman" w:cs="Times New Roman"/>
          <w:b/>
          <w:color w:val="000000" w:themeColor="text1"/>
          <w:sz w:val="28"/>
          <w:szCs w:val="28"/>
          <w14:textFill>
            <w14:solidFill>
              <w14:schemeClr w14:val="tx1"/>
            </w14:solidFill>
          </w14:textFill>
        </w:rPr>
      </w:pPr>
    </w:p>
    <w:p>
      <w:pPr>
        <w:pStyle w:val="12"/>
        <w:bidi w:val="0"/>
        <w:rPr>
          <w:rStyle w:val="10"/>
        </w:rPr>
      </w:pPr>
      <w:r>
        <w:rPr>
          <w:rFonts w:hint="eastAsia" w:ascii="Times New Roman" w:cs="Times New Roman"/>
          <w:b/>
          <w:color w:val="000000" w:themeColor="text1"/>
          <w:sz w:val="28"/>
          <w:szCs w:val="28"/>
          <w14:textFill>
            <w14:solidFill>
              <w14:schemeClr w14:val="tx1"/>
            </w14:solidFill>
          </w14:textFill>
        </w:rPr>
        <w:t>二、</w:t>
      </w:r>
      <w:r>
        <w:rPr>
          <w:rFonts w:hint="eastAsia" w:asciiTheme="minorEastAsia" w:hAnsiTheme="minorEastAsia" w:eastAsiaTheme="minorEastAsia"/>
          <w:b/>
          <w:color w:val="000000" w:themeColor="text1"/>
          <w:sz w:val="32"/>
          <w:szCs w:val="32"/>
          <w14:textFill>
            <w14:solidFill>
              <w14:schemeClr w14:val="tx1"/>
            </w14:solidFill>
          </w14:textFill>
        </w:rPr>
        <w:t>课程简介</w:t>
      </w:r>
    </w:p>
    <w:p>
      <w:pPr>
        <w:spacing w:line="360" w:lineRule="auto"/>
        <w:ind w:firstLine="440" w:firstLineChars="200"/>
        <w:rPr>
          <w:rFonts w:ascii="宋体" w:hAnsi="宋体"/>
          <w:b/>
          <w:sz w:val="28"/>
          <w:szCs w:val="28"/>
        </w:rPr>
      </w:pPr>
      <w:r>
        <w:rPr>
          <w:rFonts w:hint="eastAsia" w:ascii="宋体" w:hAnsi="宋体"/>
          <w:color w:val="000000"/>
          <w:szCs w:val="21"/>
        </w:rPr>
        <w:t>《戏曲身段表演》是舞蹈编导专业的专业拓展选修课程。本课程以“戏曲舞蹈”为载体，引导学生们自主自觉地探寻、领悟中国古典舞的身体实践方法，从而激发他们对中国古典文化的认同感与文化自信。课程从中国传统戏曲的舞台表演形式出发，借鉴戏曲行当的分类，选取旦行的三种形象：娴静端庄的青衣、活泼明快的花旦及矫健骁勇的刀马旦，并确立行当系统中的具体人物，在把握一类人物形象的共性上，突出具体角色的人物个性。与此同时，深入分析具体文本和特定情节中人物角色的身体动态，在特定文化语境中探寻身体表演的可能性，提炼并形成相关舞蹈形态，最终达到文化语境与身体语言的一致性，探寻和体现中国传统文化中的身体审美。</w:t>
      </w:r>
    </w:p>
    <w:p>
      <w:pPr>
        <w:rPr>
          <w:rFonts w:hint="eastAsia"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5"/>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47"/>
        <w:gridCol w:w="84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47" w:type="dxa"/>
            <w:vAlign w:val="center"/>
          </w:tcPr>
          <w:p>
            <w:pPr>
              <w:tabs>
                <w:tab w:val="left" w:pos="1440"/>
              </w:tabs>
              <w:spacing w:line="360" w:lineRule="auto"/>
              <w:jc w:val="center"/>
              <w:outlineLvl w:val="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知</w:t>
            </w:r>
          </w:p>
          <w:p>
            <w:pPr>
              <w:tabs>
                <w:tab w:val="left" w:pos="1440"/>
              </w:tabs>
              <w:spacing w:line="360" w:lineRule="auto"/>
              <w:jc w:val="center"/>
              <w:outlineLvl w:val="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识</w:t>
            </w:r>
          </w:p>
          <w:p>
            <w:pPr>
              <w:tabs>
                <w:tab w:val="left" w:pos="1440"/>
              </w:tabs>
              <w:spacing w:line="360" w:lineRule="auto"/>
              <w:jc w:val="center"/>
              <w:outlineLvl w:val="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目</w:t>
            </w:r>
          </w:p>
          <w:p>
            <w:pPr>
              <w:tabs>
                <w:tab w:val="left" w:pos="1440"/>
              </w:tabs>
              <w:spacing w:line="360" w:lineRule="auto"/>
              <w:jc w:val="center"/>
              <w:outlineLvl w:val="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标</w:t>
            </w:r>
          </w:p>
        </w:tc>
        <w:tc>
          <w:tcPr>
            <w:tcW w:w="8450" w:type="dxa"/>
            <w:vAlign w:val="center"/>
          </w:tcPr>
          <w:p>
            <w:pPr>
              <w:tabs>
                <w:tab w:val="left" w:pos="1440"/>
              </w:tabs>
              <w:spacing w:line="240" w:lineRule="auto"/>
              <w:outlineLvl w:val="0"/>
              <w:rPr>
                <w:rFonts w:hint="eastAsia" w:ascii="宋体" w:hAnsi="宋体" w:eastAsia="宋体" w:cs="宋体"/>
                <w:b/>
                <w:bCs/>
                <w:sz w:val="21"/>
                <w:szCs w:val="21"/>
              </w:rPr>
            </w:pPr>
            <w:r>
              <w:rPr>
                <w:rFonts w:hint="eastAsia" w:ascii="宋体" w:hAnsi="宋体" w:eastAsia="宋体" w:cs="宋体"/>
                <w:b/>
                <w:bCs/>
                <w:sz w:val="21"/>
                <w:szCs w:val="21"/>
              </w:rPr>
              <w:t>目标1：</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身体协调控制能力,还要具备思维、实践、观察等能力</w:t>
            </w:r>
            <w:r>
              <w:rPr>
                <w:rFonts w:hint="eastAsia" w:cs="宋体"/>
                <w:sz w:val="21"/>
                <w:szCs w:val="21"/>
                <w:lang w:eastAsia="zh-CN"/>
              </w:rPr>
              <w:t>，</w:t>
            </w:r>
            <w:r>
              <w:rPr>
                <w:rFonts w:hint="eastAsia" w:cs="宋体"/>
                <w:sz w:val="21"/>
                <w:szCs w:val="21"/>
                <w:lang w:val="en-US" w:eastAsia="zh-CN"/>
              </w:rPr>
              <w:t>了解与掌握</w:t>
            </w:r>
            <w:r>
              <w:rPr>
                <w:rFonts w:hint="eastAsia" w:ascii="宋体" w:hAnsi="宋体" w:eastAsia="宋体" w:cs="宋体"/>
                <w:color w:val="000000"/>
                <w:sz w:val="21"/>
                <w:szCs w:val="21"/>
              </w:rPr>
              <w:t>舞蹈的各种基本素材</w:t>
            </w:r>
            <w:r>
              <w:rPr>
                <w:rFonts w:hint="eastAsia" w:cs="宋体"/>
                <w:color w:val="000000"/>
                <w:sz w:val="21"/>
                <w:szCs w:val="21"/>
                <w:lang w:eastAsia="zh-CN"/>
              </w:rPr>
              <w:t>，</w:t>
            </w:r>
            <w:r>
              <w:rPr>
                <w:rFonts w:hint="eastAsia" w:cs="宋体"/>
                <w:color w:val="000000"/>
                <w:sz w:val="21"/>
                <w:szCs w:val="21"/>
                <w:lang w:val="en-US" w:eastAsia="zh-CN"/>
              </w:rPr>
              <w:t>完善舞台表现力。</w:t>
            </w:r>
            <w:r>
              <w:rPr>
                <w:rFonts w:hint="eastAsia" w:ascii="宋体" w:hAnsi="宋体" w:eastAsia="宋体" w:cs="宋体"/>
                <w:color w:val="000000"/>
                <w:sz w:val="21"/>
                <w:szCs w:val="21"/>
              </w:rPr>
              <w:t>系统地掌握舞蹈的各种基本素材，较为熟练地运用多样化舞台表演</w:t>
            </w:r>
            <w:r>
              <w:rPr>
                <w:rFonts w:hint="eastAsia" w:cs="宋体"/>
                <w:color w:val="000000"/>
                <w:sz w:val="21"/>
                <w:szCs w:val="21"/>
                <w:lang w:val="en-US" w:eastAsia="zh-CN"/>
              </w:rPr>
              <w:t>.</w:t>
            </w:r>
          </w:p>
          <w:p>
            <w:pPr>
              <w:shd w:val="clear" w:color="auto" w:fill="FFFFFF"/>
              <w:spacing w:before="75" w:after="75" w:line="240" w:lineRule="auto"/>
              <w:ind w:right="75" w:rightChars="0"/>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447" w:type="dxa"/>
            <w:vAlign w:val="center"/>
          </w:tcPr>
          <w:p>
            <w:pPr>
              <w:tabs>
                <w:tab w:val="left" w:pos="1440"/>
              </w:tabs>
              <w:spacing w:line="360" w:lineRule="auto"/>
              <w:jc w:val="center"/>
              <w:outlineLvl w:val="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能</w:t>
            </w:r>
          </w:p>
          <w:p>
            <w:pPr>
              <w:tabs>
                <w:tab w:val="left" w:pos="1440"/>
              </w:tabs>
              <w:spacing w:line="360" w:lineRule="auto"/>
              <w:jc w:val="center"/>
              <w:outlineLvl w:val="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力</w:t>
            </w:r>
          </w:p>
          <w:p>
            <w:pPr>
              <w:tabs>
                <w:tab w:val="left" w:pos="1440"/>
              </w:tabs>
              <w:spacing w:line="360" w:lineRule="auto"/>
              <w:jc w:val="center"/>
              <w:outlineLvl w:val="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目</w:t>
            </w:r>
          </w:p>
          <w:p>
            <w:pPr>
              <w:tabs>
                <w:tab w:val="left" w:pos="1440"/>
              </w:tabs>
              <w:spacing w:line="360" w:lineRule="auto"/>
              <w:jc w:val="center"/>
              <w:outlineLvl w:val="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标</w:t>
            </w:r>
          </w:p>
        </w:tc>
        <w:tc>
          <w:tcPr>
            <w:tcW w:w="8450" w:type="dxa"/>
            <w:vAlign w:val="center"/>
          </w:tcPr>
          <w:p>
            <w:pPr>
              <w:shd w:val="clear" w:color="auto" w:fill="FFFFFF"/>
              <w:spacing w:before="75" w:after="75" w:line="240" w:lineRule="auto"/>
              <w:ind w:right="75"/>
              <w:rPr>
                <w:rFonts w:hint="eastAsia" w:ascii="宋体" w:hAnsi="宋体" w:eastAsia="宋体" w:cs="宋体"/>
                <w:b/>
                <w:bCs/>
                <w:sz w:val="21"/>
                <w:szCs w:val="21"/>
              </w:rPr>
            </w:pPr>
          </w:p>
          <w:p>
            <w:pPr>
              <w:shd w:val="clear" w:color="auto" w:fill="FFFFFF"/>
              <w:spacing w:before="75" w:after="75" w:line="240" w:lineRule="auto"/>
              <w:ind w:right="75"/>
              <w:rPr>
                <w:rFonts w:hint="eastAsia" w:ascii="宋体" w:hAnsi="宋体" w:eastAsia="宋体" w:cs="宋体"/>
                <w:color w:val="000000"/>
                <w:sz w:val="21"/>
                <w:szCs w:val="21"/>
              </w:rPr>
            </w:pPr>
            <w:r>
              <w:rPr>
                <w:rFonts w:hint="eastAsia" w:ascii="宋体" w:hAnsi="宋体" w:eastAsia="宋体" w:cs="宋体"/>
                <w:b/>
                <w:bCs/>
                <w:sz w:val="21"/>
                <w:szCs w:val="21"/>
              </w:rPr>
              <w:t>目标2：</w:t>
            </w:r>
            <w:r>
              <w:rPr>
                <w:rFonts w:hint="eastAsia" w:ascii="宋体" w:hAnsi="宋体" w:eastAsia="宋体" w:cs="宋体"/>
                <w:color w:val="000000"/>
                <w:sz w:val="21"/>
                <w:szCs w:val="21"/>
              </w:rPr>
              <w:t>应用前景与发展动态；具有创新精神和创业意识，能利用所学专业知识，传承当地民族文化。具有舞蹈编导相应的中级资格水平和知识技能。</w:t>
            </w:r>
          </w:p>
          <w:p>
            <w:pPr>
              <w:shd w:val="clear" w:color="auto" w:fill="FFFFFF"/>
              <w:spacing w:before="75" w:after="75" w:line="240" w:lineRule="auto"/>
              <w:ind w:right="75" w:rightChars="0"/>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47" w:type="dxa"/>
            <w:vAlign w:val="center"/>
          </w:tcPr>
          <w:p>
            <w:pPr>
              <w:tabs>
                <w:tab w:val="left" w:pos="1440"/>
              </w:tabs>
              <w:spacing w:line="360" w:lineRule="auto"/>
              <w:jc w:val="center"/>
              <w:outlineLvl w:val="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素</w:t>
            </w:r>
          </w:p>
          <w:p>
            <w:pPr>
              <w:tabs>
                <w:tab w:val="left" w:pos="1440"/>
              </w:tabs>
              <w:spacing w:line="360" w:lineRule="auto"/>
              <w:jc w:val="center"/>
              <w:outlineLvl w:val="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质</w:t>
            </w:r>
          </w:p>
          <w:p>
            <w:pPr>
              <w:tabs>
                <w:tab w:val="left" w:pos="1440"/>
              </w:tabs>
              <w:spacing w:line="360" w:lineRule="auto"/>
              <w:jc w:val="center"/>
              <w:outlineLvl w:val="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目</w:t>
            </w:r>
          </w:p>
          <w:p>
            <w:pPr>
              <w:tabs>
                <w:tab w:val="left" w:pos="1440"/>
              </w:tabs>
              <w:spacing w:line="360" w:lineRule="auto"/>
              <w:jc w:val="center"/>
              <w:outlineLvl w:val="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标</w:t>
            </w:r>
          </w:p>
        </w:tc>
        <w:tc>
          <w:tcPr>
            <w:tcW w:w="8450" w:type="dxa"/>
            <w:vAlign w:val="center"/>
          </w:tcPr>
          <w:p>
            <w:pPr>
              <w:tabs>
                <w:tab w:val="left" w:pos="1440"/>
              </w:tabs>
              <w:spacing w:line="240" w:lineRule="auto"/>
              <w:outlineLvl w:val="0"/>
              <w:rPr>
                <w:rFonts w:hint="default" w:ascii="宋体" w:hAnsi="宋体" w:eastAsia="宋体" w:cs="宋体"/>
                <w:b w:val="0"/>
                <w:bCs w:val="0"/>
                <w:sz w:val="21"/>
                <w:szCs w:val="21"/>
                <w:lang w:val="en-US" w:eastAsia="zh-CN"/>
              </w:rPr>
            </w:pPr>
            <w:r>
              <w:rPr>
                <w:rFonts w:hint="eastAsia" w:ascii="宋体" w:hAnsi="宋体" w:eastAsia="宋体" w:cs="宋体"/>
                <w:b/>
                <w:bCs/>
                <w:sz w:val="21"/>
                <w:szCs w:val="21"/>
              </w:rPr>
              <w:t>目标3：</w:t>
            </w:r>
            <w:r>
              <w:rPr>
                <w:rFonts w:hint="eastAsia" w:ascii="宋体" w:hAnsi="宋体" w:eastAsia="宋体" w:cs="宋体"/>
                <w:color w:val="000000"/>
                <w:sz w:val="21"/>
                <w:szCs w:val="21"/>
              </w:rPr>
              <w:t>具备较全面的舞蹈专业知识，对舞蹈技能与理论知识有一定的了解，掌握人文社会科学、教育学、心理学的基本理论。了解艺术素质教育的方法。</w:t>
            </w:r>
            <w:r>
              <w:rPr>
                <w:rFonts w:hint="eastAsia" w:ascii="宋体" w:hAnsi="宋体" w:eastAsia="宋体" w:cs="宋体"/>
                <w:b w:val="0"/>
                <w:bCs w:val="0"/>
                <w:sz w:val="21"/>
                <w:szCs w:val="21"/>
              </w:rPr>
              <w:t>丰富人的想象力，发展人的感知力，加深人的理解力，增强人的创造力</w:t>
            </w:r>
            <w:r>
              <w:rPr>
                <w:rFonts w:hint="eastAsia" w:cs="宋体"/>
                <w:b w:val="0"/>
                <w:bCs w:val="0"/>
                <w:sz w:val="21"/>
                <w:szCs w:val="21"/>
                <w:lang w:eastAsia="zh-CN"/>
              </w:rPr>
              <w:t>，</w:t>
            </w:r>
            <w:r>
              <w:rPr>
                <w:rFonts w:hint="eastAsia" w:cs="宋体"/>
                <w:b w:val="0"/>
                <w:bCs w:val="0"/>
                <w:sz w:val="21"/>
                <w:szCs w:val="21"/>
                <w:lang w:val="en-US" w:eastAsia="zh-CN"/>
              </w:rPr>
              <w:t>具备勤劳善良，自强自律的品格。</w:t>
            </w:r>
          </w:p>
          <w:p>
            <w:pPr>
              <w:shd w:val="clear" w:color="auto" w:fill="FFFFFF"/>
              <w:spacing w:before="75" w:after="75" w:line="240" w:lineRule="auto"/>
              <w:ind w:right="75" w:rightChars="0"/>
              <w:rPr>
                <w:rFonts w:hint="eastAsia" w:ascii="宋体" w:hAnsi="宋体" w:eastAsia="宋体" w:cs="宋体"/>
                <w:color w:val="000000"/>
                <w:sz w:val="21"/>
                <w:szCs w:val="21"/>
              </w:rPr>
            </w:pPr>
          </w:p>
        </w:tc>
      </w:tr>
    </w:tbl>
    <w:p>
      <w:pPr>
        <w:spacing w:line="360" w:lineRule="auto"/>
        <w:ind w:firstLine="422" w:firstLineChars="200"/>
        <w:rPr>
          <w:rFonts w:hint="eastAsia" w:ascii="宋体" w:hAnsi="宋体" w:eastAsia="宋体" w:cs="宋体"/>
          <w:b/>
          <w:color w:val="000000" w:themeColor="text1"/>
          <w:sz w:val="21"/>
          <w:szCs w:val="21"/>
          <w14:textFill>
            <w14:solidFill>
              <w14:schemeClr w14:val="tx1"/>
            </w14:solidFill>
          </w14:textFill>
        </w:rPr>
      </w:pPr>
    </w:p>
    <w:p>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四、课程主要教学内容、学时安排及教学策略</w:t>
      </w:r>
    </w:p>
    <w:tbl>
      <w:tblPr>
        <w:tblStyle w:val="5"/>
        <w:tblW w:w="8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183"/>
        <w:gridCol w:w="431"/>
        <w:gridCol w:w="3822"/>
        <w:gridCol w:w="684"/>
        <w:gridCol w:w="1142"/>
        <w:gridCol w:w="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tcMar>
              <w:left w:w="28" w:type="dxa"/>
              <w:right w:w="28" w:type="dxa"/>
            </w:tcMar>
            <w:vAlign w:val="center"/>
          </w:tcPr>
          <w:p>
            <w:pPr>
              <w:spacing w:line="240" w:lineRule="auto"/>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实践类型</w:t>
            </w:r>
          </w:p>
        </w:tc>
        <w:tc>
          <w:tcPr>
            <w:tcW w:w="1183" w:type="dxa"/>
            <w:tcMar>
              <w:left w:w="28" w:type="dxa"/>
              <w:right w:w="28" w:type="dxa"/>
            </w:tcMar>
            <w:vAlign w:val="center"/>
          </w:tcPr>
          <w:p>
            <w:pPr>
              <w:spacing w:line="240" w:lineRule="auto"/>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项目名称</w:t>
            </w:r>
          </w:p>
        </w:tc>
        <w:tc>
          <w:tcPr>
            <w:tcW w:w="431" w:type="dxa"/>
            <w:tcMar>
              <w:left w:w="28" w:type="dxa"/>
              <w:right w:w="28" w:type="dxa"/>
            </w:tcMar>
            <w:vAlign w:val="center"/>
          </w:tcPr>
          <w:p>
            <w:pPr>
              <w:spacing w:line="240" w:lineRule="auto"/>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学时</w:t>
            </w:r>
          </w:p>
        </w:tc>
        <w:tc>
          <w:tcPr>
            <w:tcW w:w="3822" w:type="dxa"/>
            <w:tcMar>
              <w:left w:w="28" w:type="dxa"/>
              <w:right w:w="28" w:type="dxa"/>
            </w:tcMar>
            <w:vAlign w:val="center"/>
          </w:tcPr>
          <w:p>
            <w:pPr>
              <w:spacing w:line="240" w:lineRule="auto"/>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主要教学内容</w:t>
            </w:r>
          </w:p>
        </w:tc>
        <w:tc>
          <w:tcPr>
            <w:tcW w:w="684" w:type="dxa"/>
            <w:tcMar>
              <w:left w:w="28" w:type="dxa"/>
              <w:right w:w="28" w:type="dxa"/>
            </w:tcMar>
            <w:vAlign w:val="center"/>
          </w:tcPr>
          <w:p>
            <w:pPr>
              <w:spacing w:line="240" w:lineRule="auto"/>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项目</w:t>
            </w:r>
          </w:p>
          <w:p>
            <w:pPr>
              <w:spacing w:line="240" w:lineRule="auto"/>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类型</w:t>
            </w:r>
          </w:p>
        </w:tc>
        <w:tc>
          <w:tcPr>
            <w:tcW w:w="1142" w:type="dxa"/>
            <w:vAlign w:val="center"/>
          </w:tcPr>
          <w:p>
            <w:pPr>
              <w:spacing w:line="240" w:lineRule="auto"/>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项目</w:t>
            </w:r>
          </w:p>
          <w:p>
            <w:pPr>
              <w:spacing w:line="240" w:lineRule="auto"/>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要求</w:t>
            </w:r>
          </w:p>
        </w:tc>
        <w:tc>
          <w:tcPr>
            <w:tcW w:w="895" w:type="dxa"/>
            <w:vAlign w:val="center"/>
          </w:tcPr>
          <w:p>
            <w:pPr>
              <w:spacing w:line="240" w:lineRule="auto"/>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spacing w:line="240" w:lineRule="auto"/>
              <w:outlineLvl w:val="0"/>
              <w:rPr>
                <w:rFonts w:hint="eastAsia" w:ascii="宋体" w:hAnsi="宋体" w:eastAsia="宋体" w:cs="宋体"/>
                <w:color w:val="000000" w:themeColor="text1"/>
                <w:sz w:val="21"/>
                <w:szCs w:val="21"/>
                <w:lang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实训</w:t>
            </w:r>
          </w:p>
        </w:tc>
        <w:tc>
          <w:tcPr>
            <w:tcW w:w="1183" w:type="dxa"/>
            <w:vAlign w:val="center"/>
          </w:tcPr>
          <w:p>
            <w:pPr>
              <w:spacing w:line="240" w:lineRule="auto"/>
              <w:rPr>
                <w:rFonts w:ascii="宋体" w:hAnsi="宋体"/>
                <w:b/>
                <w:szCs w:val="21"/>
              </w:rPr>
            </w:pPr>
            <w:r>
              <w:rPr>
                <w:rFonts w:hint="eastAsia" w:ascii="宋体" w:hAnsi="宋体"/>
                <w:b w:val="0"/>
                <w:bCs w:val="0"/>
                <w:sz w:val="24"/>
              </w:rPr>
              <w:t>基本训练部分</w:t>
            </w:r>
            <w:r>
              <w:rPr>
                <w:rFonts w:hint="eastAsia"/>
                <w:b w:val="0"/>
                <w:bCs w:val="0"/>
                <w:sz w:val="24"/>
                <w:lang w:eastAsia="zh-CN"/>
              </w:rPr>
              <w:t>：</w:t>
            </w:r>
            <w:r>
              <w:rPr>
                <w:rFonts w:hint="eastAsia" w:ascii="宋体" w:hAnsi="宋体"/>
                <w:szCs w:val="21"/>
              </w:rPr>
              <w:t>坐相、</w:t>
            </w:r>
            <w:r>
              <w:rPr>
                <w:rFonts w:hint="eastAsia" w:ascii="宋体" w:hAnsi="宋体"/>
                <w:color w:val="000000"/>
                <w:szCs w:val="21"/>
                <w:shd w:val="clear" w:color="auto" w:fill="FFFFFF"/>
              </w:rPr>
              <w:t>手姿</w:t>
            </w:r>
          </w:p>
          <w:p>
            <w:pPr>
              <w:spacing w:line="240" w:lineRule="auto"/>
              <w:outlineLvl w:val="0"/>
              <w:rPr>
                <w:rFonts w:hint="eastAsia" w:ascii="宋体" w:hAnsi="宋体" w:eastAsia="宋体" w:cs="宋体"/>
                <w:color w:val="000000" w:themeColor="text1"/>
                <w:sz w:val="21"/>
                <w:szCs w:val="21"/>
                <w:lang w:eastAsia="zh-CN"/>
                <w14:textFill>
                  <w14:solidFill>
                    <w14:schemeClr w14:val="tx1"/>
                  </w14:solidFill>
                </w14:textFill>
              </w:rPr>
            </w:pPr>
          </w:p>
        </w:tc>
        <w:tc>
          <w:tcPr>
            <w:tcW w:w="431" w:type="dxa"/>
            <w:vAlign w:val="center"/>
          </w:tcPr>
          <w:p>
            <w:pPr>
              <w:spacing w:line="24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6</w:t>
            </w:r>
          </w:p>
        </w:tc>
        <w:tc>
          <w:tcPr>
            <w:tcW w:w="3822" w:type="dxa"/>
            <w:vAlign w:val="center"/>
          </w:tcPr>
          <w:p>
            <w:pPr>
              <w:spacing w:line="240" w:lineRule="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重点：</w:t>
            </w:r>
            <w:r>
              <w:rPr>
                <w:rFonts w:hint="eastAsia" w:ascii="宋体" w:hAnsi="宋体"/>
                <w:color w:val="000000"/>
                <w:szCs w:val="21"/>
                <w:shd w:val="clear" w:color="auto" w:fill="FFFFFF"/>
              </w:rPr>
              <w:t>不同的下肢形态引导上身的体态动势；做到体态准确、舞姿优雅、动作饱满。</w:t>
            </w:r>
          </w:p>
          <w:p>
            <w:pPr>
              <w:spacing w:line="24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难点：</w:t>
            </w:r>
            <w:r>
              <w:rPr>
                <w:rFonts w:hint="eastAsia" w:ascii="宋体" w:hAnsi="宋体"/>
                <w:color w:val="000000"/>
                <w:szCs w:val="21"/>
                <w:shd w:val="clear" w:color="auto" w:fill="FFFFFF"/>
              </w:rPr>
              <w:t>注重腰身、头眼、手势及呼吸的全方位配合；</w:t>
            </w:r>
          </w:p>
          <w:p>
            <w:pPr>
              <w:shd w:val="clear" w:color="auto" w:fill="FFFFFF"/>
              <w:spacing w:before="75" w:after="75" w:line="240" w:lineRule="auto"/>
              <w:ind w:right="7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sz w:val="21"/>
                <w:szCs w:val="21"/>
              </w:rPr>
              <w:t>思政元素：</w:t>
            </w:r>
            <w:r>
              <w:rPr>
                <w:rFonts w:hint="eastAsia" w:ascii="宋体" w:hAnsi="宋体" w:eastAsia="宋体" w:cs="宋体"/>
                <w:b w:val="0"/>
                <w:bCs/>
                <w:color w:val="000000"/>
                <w:sz w:val="21"/>
                <w:szCs w:val="21"/>
                <w:lang w:val="en-US" w:eastAsia="zh-CN"/>
              </w:rPr>
              <w:t>培养学生严谨的学习态度，扎实打好基础，引导学生学思践悟习近平全面依法治国新理念，新思想，新战略。</w:t>
            </w:r>
          </w:p>
        </w:tc>
        <w:tc>
          <w:tcPr>
            <w:tcW w:w="684" w:type="dxa"/>
            <w:vAlign w:val="center"/>
          </w:tcPr>
          <w:p>
            <w:pPr>
              <w:spacing w:line="240" w:lineRule="auto"/>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训练</w:t>
            </w:r>
          </w:p>
        </w:tc>
        <w:tc>
          <w:tcPr>
            <w:tcW w:w="1142"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以行政班为单位进行</w:t>
            </w:r>
          </w:p>
        </w:tc>
        <w:tc>
          <w:tcPr>
            <w:tcW w:w="895"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目标1</w:t>
            </w:r>
          </w:p>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spacing w:line="240" w:lineRule="auto"/>
              <w:outlineLvl w:val="0"/>
              <w:rPr>
                <w:rFonts w:hint="eastAsia" w:ascii="宋体" w:hAnsi="宋体" w:eastAsia="宋体" w:cs="宋体"/>
                <w:color w:val="000000" w:themeColor="text1"/>
                <w:sz w:val="21"/>
                <w:szCs w:val="21"/>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实训</w:t>
            </w:r>
          </w:p>
        </w:tc>
        <w:tc>
          <w:tcPr>
            <w:tcW w:w="1183" w:type="dxa"/>
            <w:vAlign w:val="center"/>
          </w:tcPr>
          <w:p>
            <w:pPr>
              <w:spacing w:line="240" w:lineRule="auto"/>
              <w:rPr>
                <w:rFonts w:ascii="宋体" w:hAnsi="宋体"/>
                <w:b/>
                <w:szCs w:val="21"/>
              </w:rPr>
            </w:pPr>
            <w:r>
              <w:rPr>
                <w:rFonts w:hint="eastAsia" w:ascii="宋体" w:hAnsi="宋体"/>
                <w:b w:val="0"/>
                <w:bCs w:val="0"/>
                <w:sz w:val="24"/>
              </w:rPr>
              <w:t>基本训练部分</w:t>
            </w:r>
            <w:r>
              <w:rPr>
                <w:rFonts w:hint="eastAsia"/>
                <w:b w:val="0"/>
                <w:bCs w:val="0"/>
                <w:sz w:val="24"/>
                <w:lang w:eastAsia="zh-CN"/>
              </w:rPr>
              <w:t>：</w:t>
            </w:r>
            <w:r>
              <w:rPr>
                <w:rFonts w:hint="eastAsia" w:ascii="宋体" w:hAnsi="宋体"/>
                <w:color w:val="000000"/>
                <w:szCs w:val="21"/>
                <w:shd w:val="clear" w:color="auto" w:fill="FFFFFF"/>
              </w:rPr>
              <w:t>手势、站相</w:t>
            </w:r>
          </w:p>
          <w:p>
            <w:pPr>
              <w:spacing w:line="240" w:lineRule="auto"/>
              <w:outlineLvl w:val="0"/>
              <w:rPr>
                <w:rFonts w:hint="eastAsia" w:ascii="宋体" w:hAnsi="宋体" w:eastAsia="宋体" w:cs="宋体"/>
                <w:color w:val="000000" w:themeColor="text1"/>
                <w:sz w:val="21"/>
                <w:szCs w:val="21"/>
                <w14:textFill>
                  <w14:solidFill>
                    <w14:schemeClr w14:val="tx1"/>
                  </w14:solidFill>
                </w14:textFill>
              </w:rPr>
            </w:pPr>
          </w:p>
        </w:tc>
        <w:tc>
          <w:tcPr>
            <w:tcW w:w="431" w:type="dxa"/>
            <w:vAlign w:val="center"/>
          </w:tcPr>
          <w:p>
            <w:pPr>
              <w:spacing w:line="24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6</w:t>
            </w:r>
          </w:p>
        </w:tc>
        <w:tc>
          <w:tcPr>
            <w:tcW w:w="3822" w:type="dxa"/>
            <w:vAlign w:val="center"/>
          </w:tcPr>
          <w:p>
            <w:pPr>
              <w:spacing w:line="240" w:lineRule="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重点：</w:t>
            </w:r>
            <w:r>
              <w:rPr>
                <w:rFonts w:hint="eastAsia" w:ascii="宋体" w:hAnsi="宋体"/>
                <w:color w:val="000000"/>
                <w:szCs w:val="21"/>
                <w:shd w:val="clear" w:color="auto" w:fill="FFFFFF"/>
              </w:rPr>
              <w:t>不同的下肢形态引导上身的体态动势；做到体态准确、舞姿优雅、动作饱满。</w:t>
            </w:r>
          </w:p>
          <w:p>
            <w:pPr>
              <w:spacing w:line="24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难点：</w:t>
            </w:r>
            <w:r>
              <w:rPr>
                <w:rFonts w:hint="eastAsia" w:ascii="宋体" w:hAnsi="宋体"/>
                <w:color w:val="000000"/>
                <w:szCs w:val="21"/>
                <w:shd w:val="clear" w:color="auto" w:fill="FFFFFF"/>
              </w:rPr>
              <w:t>以人物的内心感情作为依据，心有所动，目有所发，手有所指，达到内外统一。</w:t>
            </w:r>
          </w:p>
          <w:p>
            <w:pPr>
              <w:shd w:val="clear" w:color="auto" w:fill="FFFFFF"/>
              <w:spacing w:before="75" w:after="75" w:line="240" w:lineRule="auto"/>
              <w:ind w:right="7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sz w:val="21"/>
                <w:szCs w:val="21"/>
              </w:rPr>
              <w:t>思政元素：</w:t>
            </w:r>
            <w:r>
              <w:rPr>
                <w:rFonts w:hint="eastAsia" w:ascii="宋体" w:hAnsi="宋体" w:eastAsia="宋体" w:cs="宋体"/>
                <w:b w:val="0"/>
                <w:bCs/>
                <w:color w:val="000000"/>
                <w:sz w:val="21"/>
                <w:szCs w:val="21"/>
                <w:lang w:val="en-US" w:eastAsia="zh-CN"/>
              </w:rPr>
              <w:t>指导学生积极探索身体的力量，培养学生严谨的学习态度，扎实打好基础，坚持不懈用习近平新时代中国特色社会主义思想铸魂。情感认同，坚定中国特色社会主义道路自信，理论自信，制度自信。文化自信</w:t>
            </w:r>
          </w:p>
        </w:tc>
        <w:tc>
          <w:tcPr>
            <w:tcW w:w="684" w:type="dxa"/>
            <w:vAlign w:val="center"/>
          </w:tcPr>
          <w:p>
            <w:pPr>
              <w:spacing w:line="240" w:lineRule="auto"/>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训练</w:t>
            </w:r>
          </w:p>
        </w:tc>
        <w:tc>
          <w:tcPr>
            <w:tcW w:w="1142"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以行政班为单位进行</w:t>
            </w:r>
          </w:p>
        </w:tc>
        <w:tc>
          <w:tcPr>
            <w:tcW w:w="895" w:type="dxa"/>
            <w:vAlign w:val="center"/>
          </w:tcPr>
          <w:p>
            <w:pPr>
              <w:spacing w:line="24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w:t>
            </w:r>
            <w:r>
              <w:rPr>
                <w:rFonts w:hint="eastAsia" w:ascii="宋体" w:hAnsi="宋体" w:eastAsia="宋体" w:cs="宋体"/>
                <w:color w:val="000000" w:themeColor="text1"/>
                <w:sz w:val="21"/>
                <w:szCs w:val="21"/>
                <w:lang w:val="en-US" w:eastAsia="zh-CN"/>
                <w14:textFill>
                  <w14:solidFill>
                    <w14:schemeClr w14:val="tx1"/>
                  </w14:solidFill>
                </w14:textFill>
              </w:rPr>
              <w:t>1</w:t>
            </w:r>
          </w:p>
          <w:p>
            <w:pPr>
              <w:spacing w:line="24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w:t>
            </w:r>
            <w:r>
              <w:rPr>
                <w:rFonts w:hint="eastAsia" w:ascii="宋体" w:hAnsi="宋体" w:eastAsia="宋体" w:cs="宋体"/>
                <w:color w:val="000000" w:themeColor="text1"/>
                <w:sz w:val="21"/>
                <w:szCs w:val="21"/>
                <w:lang w:val="en-US" w:eastAsia="zh-CN"/>
                <w14:textFill>
                  <w14:solidFill>
                    <w14:schemeClr w14:val="tx1"/>
                  </w14:solidFill>
                </w14:textFill>
              </w:rPr>
              <w:t>2</w:t>
            </w:r>
          </w:p>
          <w:p>
            <w:pPr>
              <w:spacing w:line="24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w:t>
            </w:r>
            <w:r>
              <w:rPr>
                <w:rFonts w:hint="eastAsia" w:ascii="宋体" w:hAnsi="宋体" w:eastAsia="宋体" w:cs="宋体"/>
                <w:color w:val="000000" w:themeColor="text1"/>
                <w:sz w:val="21"/>
                <w:szCs w:val="21"/>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spacing w:line="240" w:lineRule="auto"/>
              <w:outlineLvl w:val="0"/>
              <w:rPr>
                <w:rFonts w:hint="eastAsia" w:ascii="宋体" w:hAnsi="宋体" w:eastAsia="宋体" w:cs="宋体"/>
                <w:color w:val="000000" w:themeColor="text1"/>
                <w:sz w:val="21"/>
                <w:szCs w:val="21"/>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实训</w:t>
            </w:r>
          </w:p>
        </w:tc>
        <w:tc>
          <w:tcPr>
            <w:tcW w:w="1183" w:type="dxa"/>
            <w:vAlign w:val="center"/>
          </w:tcPr>
          <w:p>
            <w:pPr>
              <w:spacing w:line="240" w:lineRule="auto"/>
              <w:rPr>
                <w:rFonts w:ascii="宋体" w:hAnsi="宋体"/>
                <w:b w:val="0"/>
                <w:bCs w:val="0"/>
                <w:szCs w:val="21"/>
              </w:rPr>
            </w:pPr>
            <w:r>
              <w:rPr>
                <w:rFonts w:hint="eastAsia" w:ascii="宋体" w:hAnsi="宋体"/>
                <w:b w:val="0"/>
                <w:bCs/>
                <w:sz w:val="24"/>
                <w:szCs w:val="24"/>
              </w:rPr>
              <w:t>青衣身段组合</w:t>
            </w:r>
            <w:r>
              <w:rPr>
                <w:rFonts w:hint="eastAsia"/>
                <w:b w:val="0"/>
                <w:bCs/>
                <w:sz w:val="24"/>
                <w:szCs w:val="24"/>
                <w:lang w:eastAsia="zh-CN"/>
              </w:rPr>
              <w:t>：</w:t>
            </w:r>
            <w:r>
              <w:rPr>
                <w:rFonts w:hint="eastAsia" w:ascii="宋体" w:hAnsi="宋体"/>
                <w:szCs w:val="21"/>
              </w:rPr>
              <w:t>形象展示</w:t>
            </w:r>
          </w:p>
          <w:p>
            <w:pPr>
              <w:spacing w:line="240" w:lineRule="auto"/>
              <w:ind w:firstLine="482" w:firstLineChars="200"/>
              <w:rPr>
                <w:rFonts w:hint="eastAsia" w:ascii="宋体" w:hAnsi="宋体" w:eastAsia="宋体"/>
                <w:b/>
                <w:sz w:val="24"/>
                <w:szCs w:val="24"/>
                <w:lang w:eastAsia="zh-CN"/>
              </w:rPr>
            </w:pPr>
          </w:p>
          <w:p>
            <w:pPr>
              <w:spacing w:line="240" w:lineRule="auto"/>
              <w:outlineLvl w:val="0"/>
              <w:rPr>
                <w:rFonts w:hint="eastAsia" w:ascii="宋体" w:hAnsi="宋体" w:eastAsia="宋体" w:cs="宋体"/>
                <w:b/>
                <w:bCs/>
                <w:color w:val="000000" w:themeColor="text1"/>
                <w:sz w:val="21"/>
                <w:szCs w:val="21"/>
                <w14:textFill>
                  <w14:solidFill>
                    <w14:schemeClr w14:val="tx1"/>
                  </w14:solidFill>
                </w14:textFill>
              </w:rPr>
            </w:pPr>
          </w:p>
        </w:tc>
        <w:tc>
          <w:tcPr>
            <w:tcW w:w="431" w:type="dxa"/>
            <w:vAlign w:val="center"/>
          </w:tcPr>
          <w:p>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3822" w:type="dxa"/>
            <w:vAlign w:val="center"/>
          </w:tcPr>
          <w:p>
            <w:pPr>
              <w:pStyle w:val="3"/>
              <w:spacing w:line="240" w:lineRule="auto"/>
              <w:rPr>
                <w:rFonts w:hint="eastAsia" w:ascii="宋体" w:hAnsi="宋体"/>
                <w:color w:val="000000"/>
                <w:shd w:val="clear" w:color="auto" w:fill="FFFFFF"/>
              </w:rPr>
            </w:pPr>
            <w:r>
              <w:rPr>
                <w:rFonts w:hint="eastAsia" w:ascii="宋体" w:hAnsi="宋体" w:eastAsia="宋体" w:cs="宋体"/>
                <w:b/>
                <w:color w:val="000000"/>
                <w:sz w:val="21"/>
                <w:szCs w:val="21"/>
              </w:rPr>
              <w:t>重点：</w:t>
            </w:r>
            <w:r>
              <w:rPr>
                <w:rFonts w:hint="eastAsia" w:ascii="宋体" w:hAnsi="宋体"/>
                <w:color w:val="000000"/>
                <w:shd w:val="clear" w:color="auto" w:fill="FFFFFF"/>
              </w:rPr>
              <w:t>通过对戏曲特定人物角色的定位，塑造身体形态</w:t>
            </w:r>
          </w:p>
          <w:p>
            <w:pPr>
              <w:shd w:val="clear" w:color="auto" w:fill="FFFFFF"/>
              <w:spacing w:before="75" w:after="75" w:line="240" w:lineRule="auto"/>
              <w:ind w:right="75"/>
              <w:rPr>
                <w:rFonts w:hint="eastAsia" w:ascii="宋体" w:hAnsi="宋体" w:eastAsia="宋体" w:cs="宋体"/>
                <w:sz w:val="21"/>
                <w:szCs w:val="21"/>
              </w:rPr>
            </w:pPr>
            <w:r>
              <w:rPr>
                <w:rFonts w:hint="eastAsia" w:ascii="宋体" w:hAnsi="宋体" w:eastAsia="宋体" w:cs="宋体"/>
                <w:b/>
                <w:color w:val="000000"/>
                <w:sz w:val="21"/>
                <w:szCs w:val="21"/>
              </w:rPr>
              <w:t>难点：</w:t>
            </w:r>
            <w:r>
              <w:rPr>
                <w:rFonts w:hint="eastAsia" w:ascii="宋体" w:hAnsi="宋体" w:eastAsia="宋体" w:cs="宋体"/>
                <w:sz w:val="21"/>
                <w:szCs w:val="21"/>
              </w:rPr>
              <w:t>准确掌握古典舞体态</w:t>
            </w:r>
            <w:r>
              <w:rPr>
                <w:rFonts w:hint="eastAsia" w:ascii="宋体" w:hAnsi="宋体" w:eastAsia="宋体" w:cs="宋体"/>
                <w:sz w:val="21"/>
                <w:szCs w:val="21"/>
                <w:lang w:eastAsia="zh-CN"/>
              </w:rPr>
              <w:t>，</w:t>
            </w:r>
            <w:r>
              <w:rPr>
                <w:rFonts w:hint="eastAsia" w:ascii="宋体" w:hAnsi="宋体" w:eastAsia="宋体" w:cs="宋体"/>
                <w:sz w:val="21"/>
                <w:szCs w:val="21"/>
              </w:rPr>
              <w:t>从脚往上肌肉的收紧。准确掌握动作规格用力方法，把上两腿配合重心的转换</w:t>
            </w:r>
          </w:p>
          <w:p>
            <w:pPr>
              <w:pStyle w:val="3"/>
              <w:spacing w:line="240" w:lineRule="auto"/>
              <w:rPr>
                <w:rFonts w:hint="eastAsia" w:ascii="宋体" w:hAnsi="宋体" w:eastAsia="宋体" w:cs="宋体"/>
                <w:color w:val="000000" w:themeColor="text1"/>
                <w:sz w:val="21"/>
                <w:szCs w:val="21"/>
                <w14:textFill>
                  <w14:solidFill>
                    <w14:schemeClr w14:val="tx1"/>
                  </w14:solidFill>
                </w14:textFill>
              </w:rPr>
            </w:pPr>
          </w:p>
        </w:tc>
        <w:tc>
          <w:tcPr>
            <w:tcW w:w="684" w:type="dxa"/>
            <w:vAlign w:val="center"/>
          </w:tcPr>
          <w:p>
            <w:pPr>
              <w:spacing w:line="240" w:lineRule="auto"/>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训练</w:t>
            </w:r>
          </w:p>
        </w:tc>
        <w:tc>
          <w:tcPr>
            <w:tcW w:w="1142"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以行政班为单位进行</w:t>
            </w:r>
          </w:p>
        </w:tc>
        <w:tc>
          <w:tcPr>
            <w:tcW w:w="895" w:type="dxa"/>
            <w:vAlign w:val="center"/>
          </w:tcPr>
          <w:p>
            <w:pPr>
              <w:spacing w:line="24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w:t>
            </w:r>
            <w:r>
              <w:rPr>
                <w:rFonts w:hint="eastAsia" w:ascii="宋体" w:hAnsi="宋体" w:eastAsia="宋体" w:cs="宋体"/>
                <w:color w:val="000000" w:themeColor="text1"/>
                <w:sz w:val="21"/>
                <w:szCs w:val="21"/>
                <w:lang w:val="en-US" w:eastAsia="zh-CN"/>
                <w14:textFill>
                  <w14:solidFill>
                    <w14:schemeClr w14:val="tx1"/>
                  </w14:solidFill>
                </w14:textFill>
              </w:rPr>
              <w:t>2</w:t>
            </w:r>
          </w:p>
          <w:p>
            <w:pPr>
              <w:spacing w:line="24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w:t>
            </w:r>
            <w:r>
              <w:rPr>
                <w:rFonts w:hint="eastAsia" w:ascii="宋体" w:hAnsi="宋体" w:eastAsia="宋体" w:cs="宋体"/>
                <w:color w:val="000000" w:themeColor="text1"/>
                <w:sz w:val="21"/>
                <w:szCs w:val="21"/>
                <w:lang w:val="en-US" w:eastAsia="zh-CN"/>
                <w14:textFill>
                  <w14:solidFill>
                    <w14:schemeClr w14:val="tx1"/>
                  </w14:solidFill>
                </w14:textFill>
              </w:rPr>
              <w:t>3</w:t>
            </w:r>
          </w:p>
          <w:p>
            <w:pPr>
              <w:spacing w:line="240" w:lineRule="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2" w:type="dxa"/>
            <w:vAlign w:val="center"/>
          </w:tcPr>
          <w:p>
            <w:pPr>
              <w:spacing w:line="240" w:lineRule="auto"/>
              <w:outlineLvl w:val="0"/>
              <w:rPr>
                <w:rFonts w:hint="eastAsia" w:ascii="宋体" w:hAnsi="宋体" w:eastAsia="宋体" w:cs="宋体"/>
                <w:color w:val="000000" w:themeColor="text1"/>
                <w:sz w:val="21"/>
                <w:szCs w:val="21"/>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实训</w:t>
            </w:r>
          </w:p>
        </w:tc>
        <w:tc>
          <w:tcPr>
            <w:tcW w:w="1183" w:type="dxa"/>
            <w:vAlign w:val="center"/>
          </w:tcPr>
          <w:p>
            <w:pPr>
              <w:spacing w:line="240" w:lineRule="auto"/>
              <w:outlineLvl w:val="0"/>
              <w:rPr>
                <w:rFonts w:hint="eastAsia" w:ascii="宋体" w:hAnsi="宋体" w:eastAsia="宋体" w:cs="宋体"/>
                <w:color w:val="000000" w:themeColor="text1"/>
                <w:sz w:val="21"/>
                <w:szCs w:val="21"/>
                <w14:textFill>
                  <w14:solidFill>
                    <w14:schemeClr w14:val="tx1"/>
                  </w14:solidFill>
                </w14:textFill>
              </w:rPr>
            </w:pPr>
          </w:p>
          <w:p>
            <w:pPr>
              <w:spacing w:line="240" w:lineRule="auto"/>
              <w:rPr>
                <w:rFonts w:ascii="宋体" w:hAnsi="宋体"/>
                <w:b w:val="0"/>
                <w:bCs w:val="0"/>
                <w:szCs w:val="21"/>
              </w:rPr>
            </w:pPr>
            <w:r>
              <w:rPr>
                <w:rFonts w:hint="eastAsia" w:ascii="宋体" w:hAnsi="宋体"/>
                <w:b w:val="0"/>
                <w:bCs/>
                <w:sz w:val="21"/>
                <w:szCs w:val="21"/>
              </w:rPr>
              <w:t>青衣身段组合</w:t>
            </w:r>
            <w:r>
              <w:rPr>
                <w:rFonts w:hint="eastAsia"/>
                <w:b w:val="0"/>
                <w:bCs/>
                <w:sz w:val="21"/>
                <w:szCs w:val="21"/>
                <w:lang w:eastAsia="zh-CN"/>
              </w:rPr>
              <w:t>：</w:t>
            </w:r>
            <w:r>
              <w:rPr>
                <w:rStyle w:val="8"/>
                <w:rFonts w:hint="eastAsia" w:ascii="宋体" w:hAnsi="宋体"/>
                <w:b w:val="0"/>
                <w:bCs w:val="0"/>
                <w:color w:val="000000"/>
                <w:shd w:val="clear" w:color="auto" w:fill="FFFFFF"/>
              </w:rPr>
              <w:t>俏影伶蝶、情丝袅袅、</w:t>
            </w:r>
          </w:p>
          <w:p>
            <w:pPr>
              <w:spacing w:line="240" w:lineRule="auto"/>
              <w:outlineLvl w:val="0"/>
              <w:rPr>
                <w:rFonts w:hint="eastAsia" w:ascii="宋体" w:hAnsi="宋体" w:eastAsia="宋体" w:cs="宋体"/>
                <w:color w:val="000000" w:themeColor="text1"/>
                <w:sz w:val="21"/>
                <w:szCs w:val="21"/>
                <w14:textFill>
                  <w14:solidFill>
                    <w14:schemeClr w14:val="tx1"/>
                  </w14:solidFill>
                </w14:textFill>
              </w:rPr>
            </w:pPr>
          </w:p>
          <w:p>
            <w:pPr>
              <w:spacing w:line="240" w:lineRule="auto"/>
              <w:outlineLvl w:val="0"/>
              <w:rPr>
                <w:rFonts w:hint="eastAsia" w:ascii="宋体" w:hAnsi="宋体" w:eastAsia="宋体" w:cs="宋体"/>
                <w:color w:val="000000" w:themeColor="text1"/>
                <w:sz w:val="21"/>
                <w:szCs w:val="21"/>
                <w14:textFill>
                  <w14:solidFill>
                    <w14:schemeClr w14:val="tx1"/>
                  </w14:solidFill>
                </w14:textFill>
              </w:rPr>
            </w:pPr>
          </w:p>
          <w:p>
            <w:pPr>
              <w:spacing w:line="240" w:lineRule="auto"/>
              <w:outlineLvl w:val="0"/>
              <w:rPr>
                <w:rFonts w:hint="eastAsia" w:ascii="宋体" w:hAnsi="宋体" w:eastAsia="宋体" w:cs="宋体"/>
                <w:color w:val="000000" w:themeColor="text1"/>
                <w:sz w:val="21"/>
                <w:szCs w:val="21"/>
                <w14:textFill>
                  <w14:solidFill>
                    <w14:schemeClr w14:val="tx1"/>
                  </w14:solidFill>
                </w14:textFill>
              </w:rPr>
            </w:pPr>
          </w:p>
          <w:p>
            <w:pPr>
              <w:spacing w:line="240" w:lineRule="auto"/>
              <w:outlineLvl w:val="0"/>
              <w:rPr>
                <w:rFonts w:hint="eastAsia" w:ascii="宋体" w:hAnsi="宋体" w:eastAsia="宋体" w:cs="宋体"/>
                <w:color w:val="000000" w:themeColor="text1"/>
                <w:sz w:val="21"/>
                <w:szCs w:val="21"/>
                <w14:textFill>
                  <w14:solidFill>
                    <w14:schemeClr w14:val="tx1"/>
                  </w14:solidFill>
                </w14:textFill>
              </w:rPr>
            </w:pPr>
          </w:p>
        </w:tc>
        <w:tc>
          <w:tcPr>
            <w:tcW w:w="431" w:type="dxa"/>
            <w:vAlign w:val="center"/>
          </w:tcPr>
          <w:p>
            <w:pPr>
              <w:spacing w:line="24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6</w:t>
            </w:r>
          </w:p>
        </w:tc>
        <w:tc>
          <w:tcPr>
            <w:tcW w:w="3822" w:type="dxa"/>
            <w:vAlign w:val="center"/>
          </w:tcPr>
          <w:p>
            <w:pPr>
              <w:spacing w:line="240" w:lineRule="auto"/>
              <w:rPr>
                <w:rFonts w:ascii="宋体" w:hAnsi="宋体"/>
                <w:sz w:val="21"/>
                <w:szCs w:val="20"/>
              </w:rPr>
            </w:pPr>
            <w:r>
              <w:rPr>
                <w:rFonts w:hint="eastAsia" w:ascii="宋体" w:hAnsi="宋体" w:eastAsia="宋体" w:cs="宋体"/>
                <w:b/>
                <w:color w:val="000000"/>
                <w:sz w:val="21"/>
                <w:szCs w:val="21"/>
              </w:rPr>
              <w:t>重点：</w:t>
            </w:r>
            <w:r>
              <w:rPr>
                <w:rFonts w:hint="eastAsia" w:ascii="宋体" w:hAnsi="宋体"/>
                <w:color w:val="000000"/>
                <w:sz w:val="21"/>
                <w:szCs w:val="21"/>
                <w:shd w:val="clear" w:color="auto" w:fill="FFFFFF"/>
              </w:rPr>
              <w:t>通过人物情感变化，引导身法律动；通过具体情境的再现，体会表演心劲。</w:t>
            </w:r>
          </w:p>
          <w:p>
            <w:pPr>
              <w:shd w:val="clear" w:color="auto" w:fill="FFFFFF"/>
              <w:spacing w:before="75" w:after="75" w:line="240" w:lineRule="auto"/>
              <w:ind w:right="75"/>
              <w:rPr>
                <w:rFonts w:hint="eastAsia" w:ascii="宋体" w:hAnsi="宋体" w:eastAsia="宋体" w:cs="宋体"/>
                <w:sz w:val="21"/>
                <w:szCs w:val="21"/>
              </w:rPr>
            </w:pPr>
            <w:r>
              <w:rPr>
                <w:rFonts w:hint="eastAsia" w:ascii="宋体" w:hAnsi="宋体" w:eastAsia="宋体" w:cs="宋体"/>
                <w:b/>
                <w:color w:val="000000"/>
                <w:sz w:val="21"/>
                <w:szCs w:val="21"/>
              </w:rPr>
              <w:t>难点：</w:t>
            </w:r>
            <w:r>
              <w:rPr>
                <w:rFonts w:hint="eastAsia" w:ascii="宋体" w:hAnsi="宋体"/>
                <w:color w:val="000000"/>
                <w:sz w:val="21"/>
                <w:szCs w:val="21"/>
                <w:shd w:val="clear" w:color="auto" w:fill="FFFFFF"/>
              </w:rPr>
              <w:t>由心入形；强化学生对角色的辨识意识。</w:t>
            </w:r>
          </w:p>
          <w:p>
            <w:pPr>
              <w:shd w:val="clear" w:color="auto" w:fill="FFFFFF"/>
              <w:spacing w:before="75" w:after="75" w:line="240" w:lineRule="auto"/>
              <w:ind w:right="7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sz w:val="21"/>
                <w:szCs w:val="21"/>
              </w:rPr>
              <w:t>思政元素：</w:t>
            </w:r>
            <w:r>
              <w:rPr>
                <w:rFonts w:hint="eastAsia" w:ascii="宋体" w:hAnsi="宋体" w:eastAsia="宋体" w:cs="宋体"/>
                <w:b w:val="0"/>
                <w:bCs/>
                <w:color w:val="000000"/>
                <w:sz w:val="21"/>
                <w:szCs w:val="21"/>
                <w:lang w:val="en-US" w:eastAsia="zh-CN"/>
              </w:rPr>
              <w:t>指导学生积极学习，善于发现，勇于探索，紧紧围绕坚定学生理想信念，以爱党爱国爱社会主义，爱人民，爱集体为主线围绕政治认同，家国情怀</w:t>
            </w:r>
            <w:r>
              <w:rPr>
                <w:rFonts w:hint="eastAsia" w:cs="宋体"/>
                <w:b w:val="0"/>
                <w:bCs/>
                <w:color w:val="000000"/>
                <w:sz w:val="21"/>
                <w:szCs w:val="21"/>
                <w:lang w:val="en-US" w:eastAsia="zh-CN"/>
              </w:rPr>
              <w:t>和</w:t>
            </w:r>
            <w:r>
              <w:rPr>
                <w:rFonts w:hint="eastAsia" w:ascii="宋体" w:hAnsi="宋体" w:eastAsia="宋体" w:cs="宋体"/>
                <w:b w:val="0"/>
                <w:bCs/>
                <w:color w:val="000000"/>
                <w:sz w:val="21"/>
                <w:szCs w:val="21"/>
                <w:lang w:val="en-US" w:eastAsia="zh-CN"/>
              </w:rPr>
              <w:t>文化素养</w:t>
            </w:r>
            <w:r>
              <w:rPr>
                <w:rFonts w:hint="eastAsia" w:cs="宋体"/>
                <w:b w:val="0"/>
                <w:bCs/>
                <w:color w:val="000000"/>
                <w:sz w:val="21"/>
                <w:szCs w:val="21"/>
                <w:lang w:val="en-US" w:eastAsia="zh-CN"/>
              </w:rPr>
              <w:t>。</w:t>
            </w:r>
          </w:p>
        </w:tc>
        <w:tc>
          <w:tcPr>
            <w:tcW w:w="684" w:type="dxa"/>
            <w:vAlign w:val="center"/>
          </w:tcPr>
          <w:p>
            <w:pPr>
              <w:spacing w:line="240" w:lineRule="auto"/>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训练</w:t>
            </w:r>
          </w:p>
        </w:tc>
        <w:tc>
          <w:tcPr>
            <w:tcW w:w="1142"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以行政班为单位进行</w:t>
            </w:r>
          </w:p>
        </w:tc>
        <w:tc>
          <w:tcPr>
            <w:tcW w:w="895" w:type="dxa"/>
            <w:vAlign w:val="center"/>
          </w:tcPr>
          <w:p>
            <w:pPr>
              <w:spacing w:line="24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目标</w:t>
            </w:r>
            <w:r>
              <w:rPr>
                <w:rFonts w:hint="eastAsia" w:ascii="宋体" w:hAnsi="宋体" w:eastAsia="宋体" w:cs="宋体"/>
                <w:color w:val="000000" w:themeColor="text1"/>
                <w:sz w:val="21"/>
                <w:szCs w:val="21"/>
                <w:lang w:val="en-US" w:eastAsia="zh-CN"/>
                <w14:textFill>
                  <w14:solidFill>
                    <w14:schemeClr w14:val="tx1"/>
                  </w14:solidFill>
                </w14:textFill>
              </w:rPr>
              <w:t>3</w:t>
            </w:r>
          </w:p>
          <w:p>
            <w:pPr>
              <w:spacing w:line="240" w:lineRule="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6" w:hRule="atLeast"/>
          <w:jc w:val="center"/>
        </w:trPr>
        <w:tc>
          <w:tcPr>
            <w:tcW w:w="482" w:type="dxa"/>
            <w:vAlign w:val="center"/>
          </w:tcPr>
          <w:p>
            <w:pPr>
              <w:spacing w:line="240" w:lineRule="auto"/>
              <w:outlineLvl w:val="0"/>
              <w:rPr>
                <w:rFonts w:hint="eastAsia" w:ascii="宋体" w:hAnsi="宋体" w:eastAsia="宋体" w:cs="宋体"/>
                <w:color w:val="000000" w:themeColor="text1"/>
                <w:sz w:val="21"/>
                <w:szCs w:val="21"/>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实训</w:t>
            </w:r>
          </w:p>
        </w:tc>
        <w:tc>
          <w:tcPr>
            <w:tcW w:w="1183" w:type="dxa"/>
            <w:vAlign w:val="center"/>
          </w:tcPr>
          <w:p>
            <w:pPr>
              <w:spacing w:line="240" w:lineRule="auto"/>
              <w:rPr>
                <w:rFonts w:ascii="宋体" w:hAnsi="宋体"/>
                <w:b w:val="0"/>
                <w:bCs w:val="0"/>
                <w:szCs w:val="21"/>
              </w:rPr>
            </w:pPr>
            <w:r>
              <w:rPr>
                <w:rFonts w:hint="eastAsia" w:ascii="宋体" w:hAnsi="宋体"/>
                <w:b w:val="0"/>
                <w:bCs/>
                <w:sz w:val="21"/>
                <w:szCs w:val="21"/>
              </w:rPr>
              <w:t>青衣身段组合</w:t>
            </w:r>
            <w:r>
              <w:rPr>
                <w:rFonts w:hint="eastAsia"/>
                <w:b w:val="0"/>
                <w:bCs/>
                <w:sz w:val="21"/>
                <w:szCs w:val="21"/>
                <w:lang w:eastAsia="zh-CN"/>
              </w:rPr>
              <w:t>：</w:t>
            </w:r>
            <w:r>
              <w:rPr>
                <w:rStyle w:val="8"/>
                <w:rFonts w:hint="eastAsia" w:ascii="宋体" w:hAnsi="宋体"/>
                <w:b w:val="0"/>
                <w:bCs w:val="0"/>
                <w:color w:val="000000"/>
                <w:shd w:val="clear" w:color="auto" w:fill="FFFFFF"/>
              </w:rPr>
              <w:t>长亭送别、梨花带雨</w:t>
            </w:r>
            <w:r>
              <w:rPr>
                <w:rFonts w:ascii="宋体" w:hAnsi="宋体"/>
                <w:b w:val="0"/>
                <w:bCs w:val="0"/>
                <w:szCs w:val="21"/>
              </w:rPr>
              <w:t xml:space="preserve"> </w:t>
            </w:r>
          </w:p>
          <w:p>
            <w:pPr>
              <w:spacing w:line="240" w:lineRule="auto"/>
              <w:outlineLvl w:val="0"/>
              <w:rPr>
                <w:rFonts w:hint="eastAsia" w:ascii="宋体" w:hAnsi="宋体" w:eastAsia="宋体" w:cs="宋体"/>
                <w:color w:val="000000" w:themeColor="text1"/>
                <w:sz w:val="21"/>
                <w:szCs w:val="21"/>
                <w14:textFill>
                  <w14:solidFill>
                    <w14:schemeClr w14:val="tx1"/>
                  </w14:solidFill>
                </w14:textFill>
              </w:rPr>
            </w:pPr>
          </w:p>
        </w:tc>
        <w:tc>
          <w:tcPr>
            <w:tcW w:w="431" w:type="dxa"/>
            <w:vAlign w:val="center"/>
          </w:tcPr>
          <w:p>
            <w:pPr>
              <w:spacing w:line="24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6</w:t>
            </w:r>
          </w:p>
        </w:tc>
        <w:tc>
          <w:tcPr>
            <w:tcW w:w="3822" w:type="dxa"/>
            <w:vAlign w:val="center"/>
          </w:tcPr>
          <w:p>
            <w:pPr>
              <w:spacing w:line="240" w:lineRule="auto"/>
              <w:rPr>
                <w:rFonts w:hint="eastAsia" w:ascii="宋体" w:hAnsi="宋体" w:eastAsia="宋体" w:cs="宋体"/>
                <w:b/>
                <w:color w:val="000000"/>
                <w:sz w:val="20"/>
                <w:szCs w:val="20"/>
              </w:rPr>
            </w:pPr>
            <w:r>
              <w:rPr>
                <w:rFonts w:hint="eastAsia" w:ascii="宋体" w:hAnsi="宋体" w:eastAsia="宋体" w:cs="宋体"/>
                <w:b/>
                <w:color w:val="000000"/>
                <w:sz w:val="21"/>
                <w:szCs w:val="21"/>
              </w:rPr>
              <w:t>重点：</w:t>
            </w:r>
            <w:r>
              <w:rPr>
                <w:rFonts w:hint="eastAsia" w:ascii="宋体" w:hAnsi="宋体"/>
                <w:color w:val="000000"/>
                <w:sz w:val="21"/>
                <w:szCs w:val="21"/>
                <w:shd w:val="clear" w:color="auto" w:fill="FFFFFF"/>
              </w:rPr>
              <w:t>通过对戏曲特定人物角色的定位</w:t>
            </w:r>
            <w:r>
              <w:rPr>
                <w:rFonts w:hint="eastAsia"/>
                <w:color w:val="000000"/>
                <w:sz w:val="21"/>
                <w:szCs w:val="21"/>
                <w:shd w:val="clear" w:color="auto" w:fill="FFFFFF"/>
                <w:lang w:eastAsia="zh-CN"/>
              </w:rPr>
              <w:t>，</w:t>
            </w:r>
            <w:r>
              <w:rPr>
                <w:rFonts w:hint="eastAsia" w:ascii="宋体" w:hAnsi="宋体"/>
                <w:color w:val="000000"/>
                <w:sz w:val="21"/>
                <w:szCs w:val="21"/>
                <w:shd w:val="clear" w:color="auto" w:fill="FFFFFF"/>
              </w:rPr>
              <w:t>通过具体情境的再现，体会表演心劲。</w:t>
            </w:r>
          </w:p>
          <w:p>
            <w:pPr>
              <w:spacing w:line="240" w:lineRule="auto"/>
              <w:rPr>
                <w:rFonts w:hint="eastAsia" w:ascii="宋体" w:hAnsi="宋体" w:eastAsia="宋体" w:cs="宋体"/>
                <w:b w:val="0"/>
                <w:bCs/>
                <w:color w:val="000000"/>
                <w:sz w:val="21"/>
                <w:szCs w:val="21"/>
              </w:rPr>
            </w:pPr>
            <w:r>
              <w:rPr>
                <w:rFonts w:hint="eastAsia" w:ascii="宋体" w:hAnsi="宋体" w:eastAsia="宋体" w:cs="宋体"/>
                <w:b/>
                <w:color w:val="000000"/>
                <w:sz w:val="21"/>
                <w:szCs w:val="21"/>
              </w:rPr>
              <w:t>难点：</w:t>
            </w:r>
            <w:r>
              <w:rPr>
                <w:rFonts w:hint="eastAsia" w:ascii="宋体" w:hAnsi="宋体"/>
                <w:color w:val="000000"/>
                <w:sz w:val="21"/>
                <w:szCs w:val="21"/>
                <w:shd w:val="clear" w:color="auto" w:fill="FFFFFF"/>
              </w:rPr>
              <w:t>由心入形；强化学生对角色的辨识意识。</w:t>
            </w:r>
            <w:r>
              <w:rPr>
                <w:rFonts w:hint="eastAsia" w:ascii="宋体" w:hAnsi="宋体" w:eastAsia="宋体" w:cs="宋体"/>
                <w:b w:val="0"/>
                <w:bCs/>
                <w:color w:val="000000"/>
                <w:sz w:val="21"/>
                <w:szCs w:val="21"/>
              </w:rPr>
              <w:t>掌握身体各部位规范的</w:t>
            </w:r>
            <w:r>
              <w:rPr>
                <w:rFonts w:hint="eastAsia" w:cs="宋体"/>
                <w:b w:val="0"/>
                <w:bCs/>
                <w:color w:val="000000"/>
                <w:sz w:val="21"/>
                <w:szCs w:val="21"/>
                <w:lang w:val="en-US" w:eastAsia="zh-CN"/>
              </w:rPr>
              <w:t>舞姿</w:t>
            </w:r>
            <w:r>
              <w:rPr>
                <w:rFonts w:hint="eastAsia" w:ascii="宋体" w:hAnsi="宋体" w:eastAsia="宋体" w:cs="宋体"/>
                <w:b w:val="0"/>
                <w:bCs/>
                <w:color w:val="000000"/>
                <w:sz w:val="21"/>
                <w:szCs w:val="21"/>
              </w:rPr>
              <w:t>，克服站立时的腰部无力向下的毛病，增强躯干的力量，增加腿部肌肉的力度、开度及灵活性。</w:t>
            </w:r>
          </w:p>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sz w:val="21"/>
                <w:szCs w:val="21"/>
              </w:rPr>
              <w:t>思政元素：</w:t>
            </w:r>
            <w:r>
              <w:rPr>
                <w:rFonts w:hint="eastAsia" w:ascii="宋体" w:hAnsi="宋体" w:eastAsia="宋体" w:cs="宋体"/>
                <w:b w:val="0"/>
                <w:bCs/>
                <w:color w:val="000000"/>
                <w:sz w:val="21"/>
                <w:szCs w:val="21"/>
                <w:lang w:val="en-US" w:eastAsia="zh-CN"/>
              </w:rPr>
              <w:t>指导学生积极学习，谨慎刻苦的态度，丰富学识增长见识努力成为德智体美劳全面发展的社会主义建设者和接班人。</w:t>
            </w:r>
          </w:p>
        </w:tc>
        <w:tc>
          <w:tcPr>
            <w:tcW w:w="684" w:type="dxa"/>
            <w:vAlign w:val="center"/>
          </w:tcPr>
          <w:p>
            <w:pPr>
              <w:spacing w:line="240" w:lineRule="auto"/>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训练</w:t>
            </w:r>
          </w:p>
        </w:tc>
        <w:tc>
          <w:tcPr>
            <w:tcW w:w="1142"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以行政班为单位进行</w:t>
            </w:r>
          </w:p>
        </w:tc>
        <w:tc>
          <w:tcPr>
            <w:tcW w:w="895" w:type="dxa"/>
            <w:vAlign w:val="center"/>
          </w:tcPr>
          <w:p>
            <w:pPr>
              <w:spacing w:line="24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目标2</w:t>
            </w:r>
          </w:p>
          <w:p>
            <w:pPr>
              <w:spacing w:line="24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6" w:hRule="atLeast"/>
          <w:jc w:val="center"/>
        </w:trPr>
        <w:tc>
          <w:tcPr>
            <w:tcW w:w="482" w:type="dxa"/>
            <w:vAlign w:val="center"/>
          </w:tcPr>
          <w:p>
            <w:pPr>
              <w:spacing w:line="240" w:lineRule="auto"/>
              <w:outlineLvl w:val="0"/>
              <w:rPr>
                <w:rFonts w:hint="eastAsia"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实训</w:t>
            </w:r>
            <w:bookmarkStart w:id="0" w:name="_GoBack"/>
            <w:bookmarkEnd w:id="0"/>
          </w:p>
        </w:tc>
        <w:tc>
          <w:tcPr>
            <w:tcW w:w="1183" w:type="dxa"/>
            <w:vAlign w:val="center"/>
          </w:tcPr>
          <w:p>
            <w:pPr>
              <w:spacing w:line="240" w:lineRule="auto"/>
              <w:outlineLvl w:val="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综合训练</w:t>
            </w:r>
          </w:p>
        </w:tc>
        <w:tc>
          <w:tcPr>
            <w:tcW w:w="431" w:type="dxa"/>
            <w:vAlign w:val="center"/>
          </w:tcPr>
          <w:p>
            <w:pPr>
              <w:spacing w:line="240" w:lineRule="auto"/>
              <w:jc w:val="center"/>
              <w:rPr>
                <w:rFonts w:hint="default"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4</w:t>
            </w:r>
          </w:p>
        </w:tc>
        <w:tc>
          <w:tcPr>
            <w:tcW w:w="3822" w:type="dxa"/>
            <w:vAlign w:val="center"/>
          </w:tcPr>
          <w:p>
            <w:pPr>
              <w:pStyle w:val="3"/>
              <w:spacing w:line="240" w:lineRule="auto"/>
              <w:rPr>
                <w:rFonts w:hint="eastAsia" w:ascii="宋体" w:hAnsi="宋体"/>
                <w:color w:val="000000"/>
                <w:shd w:val="clear" w:color="auto" w:fill="FFFFFF"/>
              </w:rPr>
            </w:pPr>
            <w:r>
              <w:rPr>
                <w:rFonts w:hint="eastAsia" w:ascii="宋体" w:hAnsi="宋体" w:eastAsia="宋体" w:cs="宋体"/>
                <w:b/>
                <w:color w:val="000000"/>
                <w:sz w:val="21"/>
                <w:szCs w:val="21"/>
              </w:rPr>
              <w:t>重点：</w:t>
            </w:r>
            <w:r>
              <w:rPr>
                <w:rFonts w:hint="eastAsia" w:ascii="宋体" w:hAnsi="宋体"/>
                <w:color w:val="000000"/>
                <w:shd w:val="clear" w:color="auto" w:fill="FFFFFF"/>
              </w:rPr>
              <w:t>通过对戏曲特定人物角色的定位，塑造身体形态</w:t>
            </w:r>
          </w:p>
          <w:p>
            <w:pPr>
              <w:shd w:val="clear" w:color="auto" w:fill="FFFFFF"/>
              <w:spacing w:before="75" w:after="75" w:line="240" w:lineRule="auto"/>
              <w:ind w:right="75"/>
              <w:rPr>
                <w:rFonts w:hint="default" w:ascii="宋体" w:hAnsi="宋体" w:eastAsia="宋体" w:cs="宋体"/>
                <w:sz w:val="21"/>
                <w:szCs w:val="21"/>
                <w:lang w:val="en-US"/>
              </w:rPr>
            </w:pPr>
            <w:r>
              <w:rPr>
                <w:rFonts w:hint="eastAsia" w:ascii="宋体" w:hAnsi="宋体" w:eastAsia="宋体" w:cs="宋体"/>
                <w:b/>
                <w:color w:val="000000"/>
                <w:sz w:val="21"/>
                <w:szCs w:val="21"/>
              </w:rPr>
              <w:t>难点：</w:t>
            </w:r>
            <w:r>
              <w:rPr>
                <w:rFonts w:hint="eastAsia" w:ascii="宋体" w:hAnsi="宋体" w:eastAsia="宋体" w:cs="宋体"/>
                <w:sz w:val="21"/>
                <w:szCs w:val="21"/>
              </w:rPr>
              <w:t>准确掌握古典舞体态</w:t>
            </w:r>
            <w:r>
              <w:rPr>
                <w:rFonts w:hint="eastAsia" w:ascii="宋体" w:hAnsi="宋体" w:eastAsia="宋体" w:cs="宋体"/>
                <w:sz w:val="21"/>
                <w:szCs w:val="21"/>
                <w:lang w:eastAsia="zh-CN"/>
              </w:rPr>
              <w:t>，</w:t>
            </w:r>
            <w:r>
              <w:rPr>
                <w:rFonts w:hint="eastAsia" w:cs="宋体"/>
                <w:sz w:val="21"/>
                <w:szCs w:val="21"/>
                <w:lang w:val="en-US" w:eastAsia="zh-CN"/>
              </w:rPr>
              <w:t>将动作与技巧融合，熟练掌握动作连接，舞姿和人物形象</w:t>
            </w:r>
          </w:p>
          <w:p>
            <w:pPr>
              <w:spacing w:line="240" w:lineRule="auto"/>
              <w:rPr>
                <w:rFonts w:hint="eastAsia" w:ascii="宋体" w:hAnsi="宋体" w:eastAsia="宋体" w:cs="宋体"/>
                <w:b/>
                <w:color w:val="000000"/>
                <w:sz w:val="21"/>
                <w:szCs w:val="21"/>
              </w:rPr>
            </w:pPr>
          </w:p>
        </w:tc>
        <w:tc>
          <w:tcPr>
            <w:tcW w:w="684" w:type="dxa"/>
            <w:vAlign w:val="center"/>
          </w:tcPr>
          <w:p>
            <w:pPr>
              <w:spacing w:line="240" w:lineRule="auto"/>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训练</w:t>
            </w:r>
          </w:p>
        </w:tc>
        <w:tc>
          <w:tcPr>
            <w:tcW w:w="1142" w:type="dxa"/>
            <w:vAlign w:val="center"/>
          </w:tcPr>
          <w:p>
            <w:pPr>
              <w:spacing w:line="24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以行政班为单位进行</w:t>
            </w:r>
          </w:p>
        </w:tc>
        <w:tc>
          <w:tcPr>
            <w:tcW w:w="895" w:type="dxa"/>
            <w:vAlign w:val="center"/>
          </w:tcPr>
          <w:p>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目标</w:t>
            </w:r>
            <w:r>
              <w:rPr>
                <w:rFonts w:hint="eastAsia" w:cs="宋体"/>
                <w:color w:val="000000" w:themeColor="text1"/>
                <w:sz w:val="21"/>
                <w:szCs w:val="21"/>
                <w:lang w:val="en-US" w:eastAsia="zh-CN"/>
                <w14:textFill>
                  <w14:solidFill>
                    <w14:schemeClr w14:val="tx1"/>
                  </w14:solidFill>
                </w14:textFill>
              </w:rPr>
              <w:t>1</w:t>
            </w:r>
          </w:p>
          <w:p>
            <w:pPr>
              <w:spacing w:line="24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目标3</w:t>
            </w:r>
          </w:p>
        </w:tc>
      </w:tr>
    </w:tbl>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pStyle w:val="4"/>
        <w:adjustRightInd w:val="0"/>
        <w:snapToGrid w:val="0"/>
        <w:spacing w:before="0" w:beforeAutospacing="0" w:after="0" w:afterAutospacing="0" w:line="360" w:lineRule="auto"/>
        <w:ind w:firstLine="420" w:firstLineChars="200"/>
        <w:rPr>
          <w:rFonts w:hint="eastAsia"/>
          <w:sz w:val="21"/>
          <w:szCs w:val="21"/>
        </w:rPr>
      </w:pPr>
      <w:r>
        <w:rPr>
          <w:rFonts w:hint="eastAsia" w:cs="Times New Roman" w:asciiTheme="minorEastAsia" w:hAnsiTheme="minorEastAsia" w:eastAsiaTheme="minorEastAsia"/>
          <w:color w:val="000000" w:themeColor="text1"/>
          <w:sz w:val="21"/>
          <w:szCs w:val="21"/>
          <w14:textFill>
            <w14:solidFill>
              <w14:schemeClr w14:val="tx1"/>
            </w14:solidFill>
          </w14:textFill>
        </w:rPr>
        <w:t>考核与评价是对课程教学目标中的知识目标、能力目标和素质目标等进行综合评价。</w:t>
      </w:r>
      <w:r>
        <w:rPr>
          <w:rFonts w:hint="eastAsia"/>
          <w:bCs/>
          <w:sz w:val="21"/>
          <w:szCs w:val="21"/>
        </w:rPr>
        <w:t>考核形式为公开课堂展示。在期末考试时，展现一学期的训练组合，根据学生的表现情况，进行打分，从学生的组合完成展示、表演展示、综合表现力等方面进行考评。</w:t>
      </w:r>
    </w:p>
    <w:p>
      <w:pPr>
        <w:pStyle w:val="4"/>
        <w:adjustRightInd w:val="0"/>
        <w:snapToGrid w:val="0"/>
        <w:spacing w:before="0" w:beforeAutospacing="0" w:after="0" w:afterAutospacing="0" w:line="360" w:lineRule="auto"/>
        <w:ind w:firstLine="420" w:firstLineChars="200"/>
        <w:rPr>
          <w:bCs/>
          <w:sz w:val="21"/>
          <w:szCs w:val="21"/>
        </w:rPr>
      </w:pPr>
      <w:r>
        <w:rPr>
          <w:rFonts w:hint="eastAsia"/>
          <w:sz w:val="21"/>
          <w:szCs w:val="21"/>
        </w:rPr>
        <w:t>1.</w:t>
      </w:r>
      <w:r>
        <w:rPr>
          <w:rFonts w:hint="eastAsia"/>
          <w:sz w:val="21"/>
          <w:szCs w:val="21"/>
          <w:lang w:val="en-US" w:eastAsia="zh-CN"/>
        </w:rPr>
        <w:t>戏曲表演身段</w:t>
      </w:r>
      <w:r>
        <w:rPr>
          <w:rFonts w:hint="eastAsia"/>
          <w:bCs/>
          <w:sz w:val="21"/>
          <w:szCs w:val="21"/>
        </w:rPr>
        <w:t>课程总成绩由30%的平成成绩（作业10%，课堂提问10%，出勤10%）和70%的期末成绩组成。(</w:t>
      </w:r>
      <w:r>
        <w:rPr>
          <w:rFonts w:hint="eastAsia"/>
          <w:sz w:val="21"/>
          <w:szCs w:val="21"/>
          <w:lang w:val="en-US" w:eastAsia="zh-CN"/>
        </w:rPr>
        <w:t>组合</w:t>
      </w:r>
      <w:r>
        <w:rPr>
          <w:rFonts w:hint="eastAsia"/>
          <w:sz w:val="21"/>
          <w:szCs w:val="21"/>
        </w:rPr>
        <w:t>的完成情况占25%，动作规范程度及要领的掌握及运用占25%，个人情感表现、表演力占20%。</w:t>
      </w:r>
      <w:r>
        <w:rPr>
          <w:rFonts w:hint="eastAsia"/>
          <w:bCs/>
          <w:sz w:val="21"/>
          <w:szCs w:val="21"/>
        </w:rPr>
        <w:t>)</w:t>
      </w:r>
    </w:p>
    <w:p>
      <w:pPr>
        <w:spacing w:line="360" w:lineRule="auto"/>
        <w:ind w:firstLine="525" w:firstLineChars="250"/>
        <w:rPr>
          <w:sz w:val="21"/>
          <w:szCs w:val="21"/>
        </w:rPr>
      </w:pPr>
      <w:r>
        <w:rPr>
          <w:rFonts w:hint="eastAsia"/>
          <w:sz w:val="21"/>
          <w:szCs w:val="21"/>
        </w:rPr>
        <w:t>2.综合成绩按五级记分制提交，即优秀（90-100）、良好（80-89）、中等（70-79）、及格（60-69）、不及格（59分以下）。</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79"/>
        <w:gridCol w:w="69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79" w:type="dxa"/>
            <w:vMerge w:val="restart"/>
            <w:vAlign w:val="center"/>
          </w:tcPr>
          <w:p>
            <w:pPr>
              <w:ind w:firstLine="422"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6943" w:type="dxa"/>
            <w:vAlign w:val="center"/>
          </w:tcPr>
          <w:p>
            <w:pPr>
              <w:ind w:firstLine="2108"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79"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6943" w:type="dxa"/>
            <w:vAlign w:val="center"/>
          </w:tcPr>
          <w:p>
            <w:pPr>
              <w:rPr>
                <w:rFonts w:hint="default" w:ascii="Times New Roman" w:eastAsia="宋体" w:cs="Times New Roman"/>
                <w:b/>
                <w:color w:val="000000" w:themeColor="text1"/>
                <w:sz w:val="21"/>
                <w:szCs w:val="21"/>
                <w:lang w:val="en-US" w:eastAsia="zh-CN"/>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1.考勤</w:t>
            </w:r>
            <w:r>
              <w:rPr>
                <w:rFonts w:hint="eastAsia" w:ascii="Times New Roman" w:cs="Times New Roman"/>
                <w:b/>
                <w:color w:val="000000" w:themeColor="text1"/>
                <w:sz w:val="21"/>
                <w:szCs w:val="21"/>
                <w:lang w:eastAsia="zh-CN"/>
                <w14:textFill>
                  <w14:solidFill>
                    <w14:schemeClr w14:val="tx1"/>
                  </w14:solidFill>
                </w14:textFill>
              </w:rPr>
              <w:t>；</w:t>
            </w:r>
            <w:r>
              <w:rPr>
                <w:rFonts w:hint="eastAsia" w:ascii="Times New Roman" w:cs="Times New Roman"/>
                <w:b/>
                <w:color w:val="000000" w:themeColor="text1"/>
                <w:sz w:val="21"/>
                <w:szCs w:val="21"/>
                <w14:textFill>
                  <w14:solidFill>
                    <w14:schemeClr w14:val="tx1"/>
                  </w14:solidFill>
                </w14:textFill>
              </w:rPr>
              <w:t>2</w:t>
            </w:r>
            <w:r>
              <w:rPr>
                <w:rFonts w:ascii="Times New Roman" w:cs="Times New Roman"/>
                <w:b/>
                <w:color w:val="000000" w:themeColor="text1"/>
                <w:sz w:val="21"/>
                <w:szCs w:val="21"/>
                <w14:textFill>
                  <w14:solidFill>
                    <w14:schemeClr w14:val="tx1"/>
                  </w14:solidFill>
                </w14:textFill>
              </w:rPr>
              <w:t>.</w:t>
            </w:r>
            <w:r>
              <w:rPr>
                <w:rFonts w:hint="eastAsia" w:ascii="Times New Roman" w:cs="Times New Roman"/>
                <w:b/>
                <w:color w:val="000000" w:themeColor="text1"/>
                <w:sz w:val="21"/>
                <w:szCs w:val="21"/>
                <w14:textFill>
                  <w14:solidFill>
                    <w14:schemeClr w14:val="tx1"/>
                  </w14:solidFill>
                </w14:textFill>
              </w:rPr>
              <w:t>课堂表现</w:t>
            </w:r>
            <w:r>
              <w:rPr>
                <w:rFonts w:hint="eastAsia" w:ascii="Times New Roman" w:cs="Times New Roman"/>
                <w:b/>
                <w:color w:val="000000" w:themeColor="text1"/>
                <w:sz w:val="21"/>
                <w:szCs w:val="21"/>
                <w:lang w:eastAsia="zh-CN"/>
                <w14:textFill>
                  <w14:solidFill>
                    <w14:schemeClr w14:val="tx1"/>
                  </w14:solidFill>
                </w14:textFill>
              </w:rPr>
              <w:t>；</w:t>
            </w:r>
            <w:r>
              <w:rPr>
                <w:rFonts w:hint="eastAsia" w:ascii="Times New Roman" w:cs="Times New Roman"/>
                <w:b/>
                <w:color w:val="000000" w:themeColor="text1"/>
                <w:sz w:val="21"/>
                <w:szCs w:val="21"/>
                <w:lang w:val="en-US" w:eastAsia="zh-CN"/>
                <w14:textFill>
                  <w14:solidFill>
                    <w14:schemeClr w14:val="tx1"/>
                  </w14:solidFill>
                </w14:textFill>
              </w:rPr>
              <w:t>3.作业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tcPr>
          <w:p>
            <w:pPr>
              <w:spacing w:line="329" w:lineRule="exact"/>
              <w:jc w:val="center"/>
              <w:rPr>
                <w:color w:val="333333"/>
                <w:sz w:val="21"/>
                <w:szCs w:val="21"/>
              </w:rPr>
            </w:pPr>
            <w:r>
              <w:rPr>
                <w:color w:val="333333"/>
                <w:sz w:val="21"/>
                <w:szCs w:val="21"/>
              </w:rPr>
              <w:t>优秀</w:t>
            </w:r>
          </w:p>
          <w:p>
            <w:pPr>
              <w:spacing w:line="329" w:lineRule="exact"/>
              <w:jc w:val="center"/>
              <w:rPr>
                <w:color w:val="333333"/>
                <w:sz w:val="21"/>
                <w:szCs w:val="21"/>
              </w:rPr>
            </w:pPr>
            <w:r>
              <w:rPr>
                <w:color w:val="333333"/>
                <w:sz w:val="21"/>
                <w:szCs w:val="21"/>
              </w:rPr>
              <w:t>（90～100分）</w:t>
            </w:r>
          </w:p>
        </w:tc>
        <w:tc>
          <w:tcPr>
            <w:tcW w:w="6943" w:type="dxa"/>
          </w:tcPr>
          <w:p>
            <w:pPr>
              <w:spacing w:line="280" w:lineRule="exact"/>
              <w:rPr>
                <w:color w:val="333333"/>
                <w:sz w:val="21"/>
                <w:szCs w:val="21"/>
              </w:rPr>
            </w:pPr>
            <w:r>
              <w:rPr>
                <w:rFonts w:hint="eastAsia"/>
                <w:color w:val="333333"/>
                <w:sz w:val="21"/>
                <w:szCs w:val="21"/>
              </w:rPr>
              <w:t>1.考勤：无任何请假、旷课等情况，1</w:t>
            </w:r>
            <w:r>
              <w:rPr>
                <w:color w:val="333333"/>
                <w:sz w:val="21"/>
                <w:szCs w:val="21"/>
              </w:rPr>
              <w:t>00</w:t>
            </w:r>
            <w:r>
              <w:rPr>
                <w:rFonts w:hint="eastAsia"/>
                <w:color w:val="333333"/>
                <w:sz w:val="21"/>
                <w:szCs w:val="21"/>
              </w:rPr>
              <w:t>%的到课率。</w:t>
            </w:r>
          </w:p>
          <w:p>
            <w:pPr>
              <w:spacing w:line="280" w:lineRule="exact"/>
              <w:rPr>
                <w:rFonts w:hint="eastAsia"/>
                <w:color w:val="333333"/>
                <w:sz w:val="21"/>
                <w:szCs w:val="21"/>
              </w:rPr>
            </w:pPr>
            <w:r>
              <w:rPr>
                <w:rFonts w:hint="eastAsia"/>
                <w:color w:val="333333"/>
                <w:sz w:val="21"/>
                <w:szCs w:val="21"/>
              </w:rPr>
              <w:t>2.课堂表现：课堂的学习状态饱满、认真完成老师教授的内容，并达到教师要求。</w:t>
            </w:r>
          </w:p>
          <w:p>
            <w:pPr>
              <w:spacing w:line="280" w:lineRule="exact"/>
              <w:rPr>
                <w:rFonts w:hint="default" w:eastAsia="宋体"/>
                <w:color w:val="333333"/>
                <w:sz w:val="21"/>
                <w:szCs w:val="21"/>
                <w:lang w:val="en-US" w:eastAsia="zh-CN"/>
              </w:rPr>
            </w:pPr>
            <w:r>
              <w:rPr>
                <w:rFonts w:hint="eastAsia"/>
                <w:color w:val="333333"/>
                <w:sz w:val="21"/>
                <w:szCs w:val="21"/>
                <w:lang w:val="en-US" w:eastAsia="zh-CN"/>
              </w:rPr>
              <w:t>3.作业：根据教师要求按时准确的完成作业，能够完全掌握基本内容与重难点，思路清晰，重点突出，态度认真。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tcPr>
          <w:p>
            <w:pPr>
              <w:spacing w:line="376" w:lineRule="exact"/>
              <w:jc w:val="center"/>
              <w:rPr>
                <w:color w:val="333333"/>
                <w:sz w:val="21"/>
                <w:szCs w:val="21"/>
              </w:rPr>
            </w:pPr>
            <w:r>
              <w:rPr>
                <w:color w:val="333333"/>
                <w:sz w:val="21"/>
                <w:szCs w:val="21"/>
              </w:rPr>
              <w:t>良好</w:t>
            </w:r>
          </w:p>
          <w:p>
            <w:pPr>
              <w:spacing w:line="376" w:lineRule="exact"/>
              <w:jc w:val="center"/>
              <w:rPr>
                <w:color w:val="333333"/>
                <w:sz w:val="21"/>
                <w:szCs w:val="21"/>
              </w:rPr>
            </w:pPr>
            <w:r>
              <w:rPr>
                <w:color w:val="333333"/>
                <w:sz w:val="21"/>
                <w:szCs w:val="21"/>
              </w:rPr>
              <w:t>（80～89分）</w:t>
            </w:r>
          </w:p>
        </w:tc>
        <w:tc>
          <w:tcPr>
            <w:tcW w:w="6943" w:type="dxa"/>
          </w:tcPr>
          <w:p>
            <w:pPr>
              <w:spacing w:line="280" w:lineRule="exact"/>
              <w:rPr>
                <w:color w:val="333333"/>
                <w:sz w:val="21"/>
                <w:szCs w:val="21"/>
              </w:rPr>
            </w:pPr>
            <w:r>
              <w:rPr>
                <w:rFonts w:hint="eastAsia"/>
                <w:color w:val="333333"/>
                <w:sz w:val="21"/>
                <w:szCs w:val="21"/>
              </w:rPr>
              <w:t>1.考勤：无旷课，请假次数不多于3次</w:t>
            </w:r>
          </w:p>
          <w:p>
            <w:pPr>
              <w:rPr>
                <w:rFonts w:hint="eastAsia"/>
                <w:color w:val="333333"/>
                <w:sz w:val="21"/>
                <w:szCs w:val="21"/>
              </w:rPr>
            </w:pPr>
            <w:r>
              <w:rPr>
                <w:rFonts w:hint="eastAsia"/>
                <w:color w:val="333333"/>
                <w:sz w:val="21"/>
                <w:szCs w:val="21"/>
              </w:rPr>
              <w:t>2.课堂表现：课堂的学习状态饱良好、能够根据自身条件完成老师教授的内容，能够较好的完成教师的要求。</w:t>
            </w:r>
          </w:p>
          <w:p>
            <w:pPr>
              <w:rPr>
                <w:rFonts w:hint="eastAsia"/>
                <w:color w:val="333333"/>
                <w:sz w:val="21"/>
                <w:szCs w:val="21"/>
              </w:rPr>
            </w:pPr>
            <w:r>
              <w:rPr>
                <w:rFonts w:hint="eastAsia"/>
                <w:color w:val="333333"/>
                <w:sz w:val="21"/>
                <w:szCs w:val="21"/>
                <w:lang w:val="en-US" w:eastAsia="zh-CN"/>
              </w:rPr>
              <w:t>3.作业：根据教师要求按时准确的完成作业，能够基本掌握基本内容与重难点，思路相对清晰，重点突出，态度认真。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tcPr>
          <w:p>
            <w:pPr>
              <w:spacing w:line="386" w:lineRule="exact"/>
              <w:jc w:val="center"/>
              <w:rPr>
                <w:color w:val="333333"/>
                <w:sz w:val="21"/>
                <w:szCs w:val="21"/>
              </w:rPr>
            </w:pPr>
            <w:r>
              <w:rPr>
                <w:color w:val="333333"/>
                <w:sz w:val="21"/>
                <w:szCs w:val="21"/>
              </w:rPr>
              <w:t>中等</w:t>
            </w:r>
          </w:p>
          <w:p>
            <w:pPr>
              <w:spacing w:line="386" w:lineRule="exact"/>
              <w:jc w:val="center"/>
              <w:rPr>
                <w:color w:val="333333"/>
                <w:sz w:val="21"/>
                <w:szCs w:val="21"/>
              </w:rPr>
            </w:pPr>
            <w:r>
              <w:rPr>
                <w:color w:val="333333"/>
                <w:sz w:val="21"/>
                <w:szCs w:val="21"/>
              </w:rPr>
              <w:t>（70～79分）</w:t>
            </w:r>
          </w:p>
        </w:tc>
        <w:tc>
          <w:tcPr>
            <w:tcW w:w="6943" w:type="dxa"/>
          </w:tcPr>
          <w:p>
            <w:pPr>
              <w:spacing w:line="280" w:lineRule="exact"/>
              <w:rPr>
                <w:color w:val="333333"/>
                <w:sz w:val="21"/>
                <w:szCs w:val="21"/>
              </w:rPr>
            </w:pPr>
            <w:r>
              <w:rPr>
                <w:rFonts w:hint="eastAsia"/>
                <w:color w:val="333333"/>
                <w:sz w:val="21"/>
                <w:szCs w:val="21"/>
              </w:rPr>
              <w:t>1.考勤：无旷课，请假次数超过3次。</w:t>
            </w:r>
          </w:p>
          <w:p>
            <w:pPr>
              <w:rPr>
                <w:rFonts w:hint="eastAsia"/>
                <w:color w:val="333333"/>
                <w:sz w:val="21"/>
                <w:szCs w:val="21"/>
              </w:rPr>
            </w:pPr>
            <w:r>
              <w:rPr>
                <w:rFonts w:hint="eastAsia"/>
                <w:color w:val="333333"/>
                <w:sz w:val="21"/>
                <w:szCs w:val="21"/>
              </w:rPr>
              <w:t>2.课堂表现：课堂的学习状态饱欠佳，教师教授的内容完成程度较弱，未达到教师要求。</w:t>
            </w:r>
          </w:p>
          <w:p>
            <w:pPr>
              <w:rPr>
                <w:rFonts w:hint="default" w:eastAsia="宋体"/>
                <w:color w:val="333333"/>
                <w:sz w:val="21"/>
                <w:szCs w:val="21"/>
                <w:lang w:val="en-US" w:eastAsia="zh-CN"/>
              </w:rPr>
            </w:pPr>
            <w:r>
              <w:rPr>
                <w:rFonts w:hint="eastAsia"/>
                <w:color w:val="333333"/>
                <w:sz w:val="21"/>
                <w:szCs w:val="21"/>
                <w:lang w:val="en-US" w:eastAsia="zh-CN"/>
              </w:rPr>
              <w:t>3.作业：根据教师要求按时的完成作业，能够基本掌握基本内容与重难点，思路清晰，有重点难点体现，态度认真。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tcPr>
          <w:p>
            <w:pPr>
              <w:spacing w:line="376" w:lineRule="exact"/>
              <w:jc w:val="center"/>
              <w:rPr>
                <w:color w:val="333333"/>
                <w:sz w:val="21"/>
                <w:szCs w:val="21"/>
              </w:rPr>
            </w:pPr>
            <w:r>
              <w:rPr>
                <w:color w:val="333333"/>
                <w:sz w:val="21"/>
                <w:szCs w:val="21"/>
              </w:rPr>
              <w:t>及格</w:t>
            </w:r>
          </w:p>
          <w:p>
            <w:pPr>
              <w:spacing w:line="376" w:lineRule="exact"/>
              <w:jc w:val="center"/>
              <w:rPr>
                <w:color w:val="333333"/>
                <w:sz w:val="21"/>
                <w:szCs w:val="21"/>
              </w:rPr>
            </w:pPr>
            <w:r>
              <w:rPr>
                <w:color w:val="333333"/>
                <w:sz w:val="21"/>
                <w:szCs w:val="21"/>
              </w:rPr>
              <w:t>（60～69分）</w:t>
            </w:r>
          </w:p>
        </w:tc>
        <w:tc>
          <w:tcPr>
            <w:tcW w:w="6943" w:type="dxa"/>
          </w:tcPr>
          <w:p>
            <w:pPr>
              <w:rPr>
                <w:color w:val="333333"/>
                <w:sz w:val="21"/>
                <w:szCs w:val="21"/>
              </w:rPr>
            </w:pPr>
            <w:r>
              <w:rPr>
                <w:rFonts w:hint="eastAsia"/>
                <w:color w:val="333333"/>
                <w:sz w:val="21"/>
                <w:szCs w:val="21"/>
              </w:rPr>
              <w:t>1.考勤：1次旷课，请假次数超过5次。</w:t>
            </w:r>
          </w:p>
          <w:p>
            <w:pPr>
              <w:rPr>
                <w:rFonts w:hint="eastAsia"/>
                <w:color w:val="333333"/>
                <w:sz w:val="21"/>
                <w:szCs w:val="21"/>
              </w:rPr>
            </w:pPr>
            <w:r>
              <w:rPr>
                <w:rFonts w:hint="eastAsia"/>
                <w:color w:val="333333"/>
                <w:sz w:val="21"/>
                <w:szCs w:val="21"/>
              </w:rPr>
              <w:t>2.课堂表现：课堂的学习状态较差，教师教授的内容未完成，未达到教师要求。</w:t>
            </w:r>
          </w:p>
          <w:p>
            <w:pPr>
              <w:rPr>
                <w:rFonts w:hint="eastAsia"/>
                <w:color w:val="333333"/>
                <w:sz w:val="21"/>
                <w:szCs w:val="21"/>
              </w:rPr>
            </w:pPr>
            <w:r>
              <w:rPr>
                <w:rFonts w:hint="eastAsia"/>
                <w:color w:val="333333"/>
                <w:sz w:val="21"/>
                <w:szCs w:val="21"/>
                <w:lang w:val="en-US" w:eastAsia="zh-CN"/>
              </w:rPr>
              <w:t>3.作业：根据教师要求按时的完成作业，能够掌握部分基本内容与重难点，思路相对清晰，态度认真。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tcPr>
          <w:p>
            <w:pPr>
              <w:spacing w:line="272" w:lineRule="exact"/>
              <w:jc w:val="center"/>
              <w:rPr>
                <w:color w:val="333333"/>
                <w:sz w:val="21"/>
                <w:szCs w:val="21"/>
              </w:rPr>
            </w:pPr>
            <w:r>
              <w:rPr>
                <w:color w:val="333333"/>
                <w:sz w:val="21"/>
                <w:szCs w:val="21"/>
              </w:rPr>
              <w:t>不及格</w:t>
            </w:r>
          </w:p>
          <w:p>
            <w:pPr>
              <w:spacing w:line="272" w:lineRule="exact"/>
              <w:jc w:val="center"/>
              <w:rPr>
                <w:color w:val="333333"/>
                <w:sz w:val="21"/>
                <w:szCs w:val="21"/>
              </w:rPr>
            </w:pPr>
            <w:r>
              <w:rPr>
                <w:color w:val="333333"/>
                <w:sz w:val="21"/>
                <w:szCs w:val="21"/>
              </w:rPr>
              <w:t>（60以下）</w:t>
            </w:r>
          </w:p>
        </w:tc>
        <w:tc>
          <w:tcPr>
            <w:tcW w:w="6943" w:type="dxa"/>
          </w:tcPr>
          <w:p>
            <w:pPr>
              <w:rPr>
                <w:color w:val="333333"/>
                <w:sz w:val="21"/>
                <w:szCs w:val="21"/>
              </w:rPr>
            </w:pPr>
            <w:r>
              <w:rPr>
                <w:rFonts w:hint="eastAsia"/>
                <w:color w:val="333333"/>
                <w:sz w:val="21"/>
                <w:szCs w:val="21"/>
              </w:rPr>
              <w:t>1.考勤：多次旷课，请假次数超过5次。</w:t>
            </w:r>
          </w:p>
          <w:p>
            <w:pPr>
              <w:rPr>
                <w:rFonts w:hint="eastAsia"/>
                <w:color w:val="333333"/>
                <w:sz w:val="21"/>
                <w:szCs w:val="21"/>
              </w:rPr>
            </w:pPr>
            <w:r>
              <w:rPr>
                <w:rFonts w:hint="eastAsia"/>
                <w:color w:val="333333"/>
                <w:sz w:val="21"/>
                <w:szCs w:val="21"/>
              </w:rPr>
              <w:t>2.课堂表现：课堂的学习能力差，教师教授的内容未完成，未达到教师要求。</w:t>
            </w:r>
          </w:p>
          <w:p>
            <w:pPr>
              <w:rPr>
                <w:rFonts w:hint="eastAsia"/>
                <w:color w:val="333333"/>
                <w:sz w:val="21"/>
                <w:szCs w:val="21"/>
              </w:rPr>
            </w:pPr>
            <w:r>
              <w:rPr>
                <w:rFonts w:hint="eastAsia"/>
                <w:color w:val="333333"/>
                <w:sz w:val="21"/>
                <w:szCs w:val="21"/>
                <w:lang w:val="en-US" w:eastAsia="zh-CN"/>
              </w:rPr>
              <w:t>3.作业：根据教师要求基本完成作业，掌握部分基本内容与重难点，作业完成有纰漏，要点不明确，思路不清晰。</w:t>
            </w:r>
          </w:p>
        </w:tc>
      </w:tr>
    </w:tbl>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2.期末考试（占总成绩的</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7</w:t>
      </w:r>
      <w:r>
        <w:rPr>
          <w:rFonts w:hint="eastAsia" w:cs="Times New Roman" w:asciiTheme="minorEastAsia" w:hAnsiTheme="minorEastAsia" w:eastAsiaTheme="minorEastAsia"/>
          <w:color w:val="000000" w:themeColor="text1"/>
          <w:sz w:val="21"/>
          <w:szCs w:val="21"/>
          <w14:textFill>
            <w14:solidFill>
              <w14:schemeClr w14:val="tx1"/>
            </w14:solidFill>
          </w14:textFill>
        </w:rPr>
        <w:t>0%）：采用百分制。期末考试的</w:t>
      </w:r>
      <w:r>
        <w:rPr>
          <w:rFonts w:hint="eastAsia"/>
          <w:sz w:val="21"/>
          <w:szCs w:val="21"/>
          <w:lang w:val="en-US" w:eastAsia="zh-CN"/>
        </w:rPr>
        <w:t>组合</w:t>
      </w:r>
      <w:r>
        <w:rPr>
          <w:rFonts w:hint="eastAsia"/>
          <w:sz w:val="21"/>
          <w:szCs w:val="21"/>
        </w:rPr>
        <w:t>的完成情况，动作规范程度及要领的掌握及运用，个人情感表现、表演力占。</w:t>
      </w:r>
      <w:r>
        <w:rPr>
          <w:rFonts w:hint="eastAsia" w:cs="Times New Roman" w:asciiTheme="minorEastAsia" w:hAnsiTheme="minorEastAsia" w:eastAsiaTheme="minorEastAsia"/>
          <w:color w:val="000000" w:themeColor="text1"/>
          <w:sz w:val="21"/>
          <w:szCs w:val="21"/>
          <w14:textFill>
            <w14:solidFill>
              <w14:schemeClr w14:val="tx1"/>
            </w14:solidFill>
          </w14:textFill>
        </w:rPr>
        <w:t>情况请见下表：</w:t>
      </w:r>
    </w:p>
    <w:tbl>
      <w:tblPr>
        <w:tblStyle w:val="5"/>
        <w:tblW w:w="88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5088"/>
        <w:gridCol w:w="843"/>
        <w:gridCol w:w="798"/>
        <w:gridCol w:w="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模块</w:t>
            </w:r>
          </w:p>
        </w:tc>
        <w:tc>
          <w:tcPr>
            <w:tcW w:w="5088" w:type="dxa"/>
            <w:vAlign w:val="center"/>
          </w:tcPr>
          <w:p>
            <w:pPr>
              <w:snapToGrid w:val="0"/>
              <w:ind w:left="18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考核内容</w:t>
            </w:r>
          </w:p>
        </w:tc>
        <w:tc>
          <w:tcPr>
            <w:tcW w:w="843" w:type="dxa"/>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题型</w:t>
            </w:r>
          </w:p>
        </w:tc>
        <w:tc>
          <w:tcPr>
            <w:tcW w:w="79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支撑目标</w:t>
            </w:r>
          </w:p>
        </w:tc>
        <w:tc>
          <w:tcPr>
            <w:tcW w:w="67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Merge w:val="restart"/>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ascii="宋体" w:hAnsi="宋体"/>
                <w:b w:val="0"/>
                <w:bCs w:val="0"/>
                <w:sz w:val="24"/>
              </w:rPr>
              <w:t>基本训练部分</w:t>
            </w:r>
          </w:p>
        </w:tc>
        <w:tc>
          <w:tcPr>
            <w:tcW w:w="5088" w:type="dxa"/>
            <w:vAlign w:val="center"/>
          </w:tcPr>
          <w:p>
            <w:pPr>
              <w:spacing w:line="240" w:lineRule="auto"/>
              <w:rPr>
                <w:rFonts w:hint="eastAsia" w:ascii="宋体" w:hAnsi="宋体" w:eastAsia="宋体"/>
                <w:b/>
                <w:bCs/>
                <w:sz w:val="21"/>
                <w:szCs w:val="21"/>
                <w:lang w:val="en-US" w:eastAsia="zh-CN"/>
              </w:rPr>
            </w:pPr>
            <w:r>
              <w:rPr>
                <w:rFonts w:hint="eastAsia" w:ascii="宋体" w:hAnsi="宋体" w:eastAsia="宋体" w:cs="宋体"/>
                <w:sz w:val="21"/>
                <w:szCs w:val="21"/>
              </w:rPr>
              <w:t>腿部肌肉线条的延伸感、外开；核心的控制力</w:t>
            </w:r>
            <w:r>
              <w:rPr>
                <w:rFonts w:hint="eastAsia" w:ascii="宋体" w:hAnsi="宋体" w:eastAsia="宋体" w:cs="宋体"/>
                <w:sz w:val="21"/>
                <w:szCs w:val="21"/>
                <w:lang w:eastAsia="zh-CN"/>
              </w:rPr>
              <w:t>，</w:t>
            </w:r>
            <w:r>
              <w:rPr>
                <w:rFonts w:hint="eastAsia" w:ascii="宋体" w:hAnsi="宋体" w:eastAsia="宋体" w:cs="宋体"/>
                <w:sz w:val="21"/>
                <w:szCs w:val="21"/>
              </w:rPr>
              <w:t>脚背，和腿部的软开度的加强，和腿部力量的加强与控制。</w:t>
            </w:r>
            <w:r>
              <w:rPr>
                <w:rFonts w:hint="eastAsia" w:ascii="宋体" w:hAnsi="宋体" w:eastAsia="宋体" w:cs="宋体"/>
                <w:b w:val="0"/>
                <w:bCs/>
                <w:color w:val="000000"/>
                <w:sz w:val="21"/>
                <w:szCs w:val="21"/>
                <w:lang w:val="en-US" w:eastAsia="zh-CN"/>
              </w:rPr>
              <w:t>腰部的控制力、延</w:t>
            </w:r>
            <w:r>
              <w:rPr>
                <w:rFonts w:hint="eastAsia" w:ascii="宋体" w:hAnsi="宋体" w:eastAsia="宋体" w:cs="宋体"/>
                <w:sz w:val="21"/>
                <w:szCs w:val="21"/>
              </w:rPr>
              <w:t>伸感；</w:t>
            </w:r>
            <w:r>
              <w:rPr>
                <w:rFonts w:hint="eastAsia" w:ascii="宋体" w:hAnsi="宋体" w:eastAsia="宋体" w:cs="宋体"/>
                <w:color w:val="000000"/>
                <w:sz w:val="21"/>
                <w:szCs w:val="21"/>
              </w:rPr>
              <w:t>具备较全面的舞蹈专业知识，对舞蹈技能与理论知识有一定的了解</w:t>
            </w:r>
            <w:r>
              <w:rPr>
                <w:rFonts w:hint="eastAsia" w:cs="宋体"/>
                <w:color w:val="000000"/>
                <w:sz w:val="21"/>
                <w:szCs w:val="21"/>
                <w:lang w:eastAsia="zh-CN"/>
              </w:rPr>
              <w:t>。</w:t>
            </w:r>
          </w:p>
          <w:p>
            <w:pPr>
              <w:snapToGrid w:val="0"/>
              <w:ind w:left="181"/>
              <w:jc w:val="both"/>
              <w:rPr>
                <w:color w:val="000000" w:themeColor="text1"/>
                <w:sz w:val="21"/>
                <w:szCs w:val="21"/>
                <w14:textFill>
                  <w14:solidFill>
                    <w14:schemeClr w14:val="tx1"/>
                  </w14:solidFill>
                </w14:textFill>
              </w:rPr>
            </w:pPr>
          </w:p>
        </w:tc>
        <w:tc>
          <w:tcPr>
            <w:tcW w:w="843" w:type="dxa"/>
            <w:vAlign w:val="center"/>
          </w:tcPr>
          <w:p>
            <w:pPr>
              <w:snapToGrid w:val="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汇报</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continue"/>
            <w:vAlign w:val="center"/>
          </w:tcPr>
          <w:p>
            <w:pPr>
              <w:snapToGrid w:val="0"/>
              <w:jc w:val="center"/>
              <w:rPr>
                <w:color w:val="000000" w:themeColor="text1"/>
                <w:sz w:val="21"/>
                <w:szCs w:val="21"/>
                <w14:textFill>
                  <w14:solidFill>
                    <w14:schemeClr w14:val="tx1"/>
                  </w14:solidFill>
                </w14:textFill>
              </w:rPr>
            </w:pPr>
          </w:p>
        </w:tc>
        <w:tc>
          <w:tcPr>
            <w:tcW w:w="5088" w:type="dxa"/>
            <w:vAlign w:val="center"/>
          </w:tcPr>
          <w:p>
            <w:pPr>
              <w:shd w:val="clear" w:color="auto" w:fill="FFFFFF"/>
              <w:spacing w:before="75" w:after="75" w:line="240" w:lineRule="auto"/>
              <w:ind w:right="75"/>
              <w:rPr>
                <w:rFonts w:hint="eastAsia" w:ascii="宋体" w:hAnsi="宋体" w:eastAsia="宋体" w:cs="宋体"/>
                <w:b/>
                <w:color w:val="000000"/>
                <w:sz w:val="21"/>
                <w:szCs w:val="21"/>
                <w:lang w:eastAsia="zh-CN"/>
              </w:rPr>
            </w:pPr>
            <w:r>
              <w:rPr>
                <w:rFonts w:hint="eastAsia" w:ascii="宋体" w:hAnsi="宋体" w:eastAsia="宋体" w:cs="宋体"/>
                <w:sz w:val="21"/>
                <w:szCs w:val="21"/>
                <w:lang w:val="en-US" w:eastAsia="zh-CN"/>
              </w:rPr>
              <w:t>腰部力量和</w:t>
            </w:r>
            <w:r>
              <w:rPr>
                <w:rFonts w:hint="eastAsia" w:ascii="宋体" w:hAnsi="宋体" w:eastAsia="宋体" w:cs="宋体"/>
                <w:sz w:val="21"/>
                <w:szCs w:val="21"/>
              </w:rPr>
              <w:t>核心的控制力</w:t>
            </w:r>
            <w:r>
              <w:rPr>
                <w:rFonts w:hint="eastAsia" w:cs="宋体"/>
                <w:sz w:val="21"/>
                <w:szCs w:val="21"/>
                <w:lang w:eastAsia="zh-CN"/>
              </w:rPr>
              <w:t>，</w:t>
            </w:r>
            <w:r>
              <w:rPr>
                <w:rFonts w:hint="eastAsia" w:cs="宋体"/>
                <w:sz w:val="21"/>
                <w:szCs w:val="21"/>
                <w:lang w:val="en-US" w:eastAsia="zh-CN"/>
              </w:rPr>
              <w:t>具有</w:t>
            </w:r>
            <w:r>
              <w:rPr>
                <w:rFonts w:hint="eastAsia" w:ascii="宋体" w:hAnsi="宋体" w:eastAsia="宋体" w:cs="宋体"/>
                <w:sz w:val="21"/>
                <w:szCs w:val="21"/>
              </w:rPr>
              <w:t>身体协调控制能力,具备思维、实践、观察等能力</w:t>
            </w:r>
            <w:r>
              <w:rPr>
                <w:rFonts w:hint="eastAsia" w:cs="宋体"/>
                <w:sz w:val="21"/>
                <w:szCs w:val="21"/>
                <w:lang w:eastAsia="zh-CN"/>
              </w:rPr>
              <w:t>，</w:t>
            </w:r>
            <w:r>
              <w:rPr>
                <w:rFonts w:hint="eastAsia" w:cs="宋体"/>
                <w:sz w:val="21"/>
                <w:szCs w:val="21"/>
                <w:lang w:val="en-US" w:eastAsia="zh-CN"/>
              </w:rPr>
              <w:t>了解与掌握</w:t>
            </w:r>
            <w:r>
              <w:rPr>
                <w:rFonts w:hint="eastAsia" w:ascii="宋体" w:hAnsi="宋体" w:eastAsia="宋体" w:cs="宋体"/>
                <w:color w:val="000000"/>
                <w:sz w:val="21"/>
                <w:szCs w:val="21"/>
              </w:rPr>
              <w:t>舞蹈的各种基本素材</w:t>
            </w:r>
            <w:r>
              <w:rPr>
                <w:rFonts w:hint="eastAsia" w:cs="宋体"/>
                <w:color w:val="000000"/>
                <w:sz w:val="21"/>
                <w:szCs w:val="21"/>
                <w:lang w:eastAsia="zh-CN"/>
              </w:rPr>
              <w:t>。</w:t>
            </w:r>
          </w:p>
          <w:p>
            <w:pPr>
              <w:snapToGrid w:val="0"/>
              <w:ind w:left="181"/>
              <w:jc w:val="both"/>
              <w:rPr>
                <w:rFonts w:hint="eastAsia" w:eastAsia="宋体"/>
                <w:color w:val="000000" w:themeColor="text1"/>
                <w:sz w:val="21"/>
                <w:szCs w:val="21"/>
                <w:lang w:eastAsia="zh-CN"/>
                <w14:textFill>
                  <w14:solidFill>
                    <w14:schemeClr w14:val="tx1"/>
                  </w14:solidFill>
                </w14:textFill>
              </w:rPr>
            </w:pPr>
          </w:p>
        </w:tc>
        <w:tc>
          <w:tcPr>
            <w:tcW w:w="843" w:type="dxa"/>
            <w:vAlign w:val="center"/>
          </w:tcPr>
          <w:p>
            <w:pPr>
              <w:snapToGrid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汇报</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r>
              <w:rPr>
                <w:rFonts w:hint="eastAsia"/>
                <w:color w:val="000000" w:themeColor="text1"/>
                <w:sz w:val="21"/>
                <w:szCs w:val="21"/>
                <w:lang w:val="en-US" w:eastAsia="zh-CN"/>
                <w14:textFill>
                  <w14:solidFill>
                    <w14:schemeClr w14:val="tx1"/>
                  </w14:solidFill>
                </w14:textFill>
              </w:rPr>
              <w:t>目标3</w:t>
            </w: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ascii="宋体" w:hAnsi="宋体"/>
                <w:b w:val="0"/>
                <w:bCs/>
                <w:sz w:val="24"/>
                <w:szCs w:val="24"/>
              </w:rPr>
              <w:t>青衣身段组合</w:t>
            </w:r>
          </w:p>
        </w:tc>
        <w:tc>
          <w:tcPr>
            <w:tcW w:w="5088" w:type="dxa"/>
            <w:vAlign w:val="center"/>
          </w:tcPr>
          <w:p>
            <w:pPr>
              <w:spacing w:line="240" w:lineRule="auto"/>
              <w:rPr>
                <w:rFonts w:hint="eastAsia" w:ascii="宋体" w:hAnsi="宋体" w:eastAsia="宋体"/>
                <w:b/>
                <w:bCs/>
                <w:sz w:val="21"/>
                <w:szCs w:val="21"/>
                <w:lang w:val="en-US" w:eastAsia="zh-CN"/>
              </w:rPr>
            </w:pPr>
            <w:r>
              <w:rPr>
                <w:rFonts w:hint="eastAsia"/>
                <w:sz w:val="21"/>
                <w:szCs w:val="21"/>
                <w:lang w:val="en-US" w:eastAsia="zh-CN"/>
              </w:rPr>
              <w:t>组合</w:t>
            </w:r>
            <w:r>
              <w:rPr>
                <w:rFonts w:hint="eastAsia"/>
                <w:sz w:val="21"/>
                <w:szCs w:val="21"/>
              </w:rPr>
              <w:t>的完成情况，动作规范程度及要领的掌握及运用</w:t>
            </w:r>
            <w:r>
              <w:rPr>
                <w:rFonts w:hint="eastAsia"/>
                <w:sz w:val="21"/>
                <w:szCs w:val="21"/>
                <w:lang w:eastAsia="zh-CN"/>
              </w:rPr>
              <w:t>，</w:t>
            </w:r>
            <w:r>
              <w:rPr>
                <w:rFonts w:hint="eastAsia" w:cs="宋体"/>
                <w:sz w:val="21"/>
                <w:szCs w:val="21"/>
                <w:lang w:val="en-US" w:eastAsia="zh-CN"/>
              </w:rPr>
              <w:t>了解与掌握</w:t>
            </w:r>
            <w:r>
              <w:rPr>
                <w:rFonts w:hint="eastAsia" w:ascii="宋体" w:hAnsi="宋体" w:eastAsia="宋体" w:cs="宋体"/>
                <w:color w:val="000000"/>
                <w:sz w:val="21"/>
                <w:szCs w:val="21"/>
              </w:rPr>
              <w:t>舞蹈的各种基本素材</w:t>
            </w:r>
            <w:r>
              <w:rPr>
                <w:rFonts w:hint="eastAsia" w:cs="宋体"/>
                <w:color w:val="000000"/>
                <w:sz w:val="21"/>
                <w:szCs w:val="21"/>
                <w:lang w:eastAsia="zh-CN"/>
              </w:rPr>
              <w:t>，</w:t>
            </w:r>
            <w:r>
              <w:rPr>
                <w:rFonts w:hint="eastAsia" w:ascii="宋体" w:hAnsi="宋体" w:eastAsia="宋体" w:cs="宋体"/>
                <w:color w:val="000000"/>
                <w:sz w:val="21"/>
                <w:szCs w:val="21"/>
              </w:rPr>
              <w:t>具备较全面的舞蹈专业知识，对舞蹈技能与理论知识有一定的了解。熟练运用相应的自然科学和社会科学知识，了解分析舞蹈艺术创作理论的前沿、应用前景与发展动态</w:t>
            </w:r>
            <w:r>
              <w:rPr>
                <w:rFonts w:hint="eastAsia" w:cs="宋体"/>
                <w:color w:val="000000"/>
                <w:sz w:val="21"/>
                <w:szCs w:val="21"/>
                <w:lang w:eastAsia="zh-CN"/>
              </w:rPr>
              <w:t>。</w:t>
            </w:r>
          </w:p>
          <w:p>
            <w:pPr>
              <w:spacing w:line="240" w:lineRule="auto"/>
              <w:rPr>
                <w:rFonts w:hint="eastAsia" w:ascii="宋体" w:hAnsi="宋体" w:eastAsia="宋体"/>
                <w:b/>
                <w:bCs/>
                <w:sz w:val="21"/>
                <w:szCs w:val="21"/>
                <w:lang w:val="en-US" w:eastAsia="zh-CN"/>
              </w:rPr>
            </w:pPr>
          </w:p>
          <w:p>
            <w:pPr>
              <w:shd w:val="clear" w:color="auto" w:fill="FFFFFF"/>
              <w:spacing w:before="75" w:after="75" w:line="240" w:lineRule="auto"/>
              <w:ind w:right="75"/>
              <w:rPr>
                <w:rFonts w:hint="eastAsia" w:ascii="宋体" w:hAnsi="宋体" w:eastAsia="宋体" w:cs="宋体"/>
                <w:sz w:val="21"/>
                <w:szCs w:val="21"/>
                <w:lang w:eastAsia="zh-CN"/>
              </w:rPr>
            </w:pPr>
          </w:p>
          <w:p>
            <w:pPr>
              <w:snapToGrid w:val="0"/>
              <w:ind w:left="181"/>
              <w:jc w:val="both"/>
              <w:rPr>
                <w:rFonts w:hint="default" w:eastAsia="宋体"/>
                <w:color w:val="333333"/>
                <w:sz w:val="21"/>
                <w:szCs w:val="21"/>
                <w:lang w:val="en-US" w:eastAsia="zh-CN"/>
              </w:rPr>
            </w:pPr>
          </w:p>
        </w:tc>
        <w:tc>
          <w:tcPr>
            <w:tcW w:w="843" w:type="dxa"/>
            <w:vAlign w:val="center"/>
          </w:tcPr>
          <w:p>
            <w:pPr>
              <w:snapToGrid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汇报</w:t>
            </w:r>
          </w:p>
        </w:tc>
        <w:tc>
          <w:tcPr>
            <w:tcW w:w="798" w:type="dxa"/>
            <w:vAlign w:val="center"/>
          </w:tcPr>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目标1</w:t>
            </w:r>
          </w:p>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目标2</w:t>
            </w:r>
          </w:p>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目标3</w:t>
            </w: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30</w:t>
            </w:r>
          </w:p>
        </w:tc>
      </w:tr>
    </w:tbl>
    <w:p>
      <w:pPr>
        <w:ind w:left="422"/>
        <w:rPr>
          <w:rFonts w:hint="eastAsia" w:ascii="Times New Roman" w:cs="Times New Roman"/>
          <w:b/>
          <w:color w:val="000000" w:themeColor="text1"/>
          <w:sz w:val="28"/>
          <w:szCs w:val="28"/>
          <w14:textFill>
            <w14:solidFill>
              <w14:schemeClr w14:val="tx1"/>
            </w14:solidFill>
          </w14:textFill>
        </w:rPr>
      </w:pPr>
    </w:p>
    <w:p>
      <w:pPr>
        <w:pStyle w:val="12"/>
        <w:numPr>
          <w:ilvl w:val="0"/>
          <w:numId w:val="1"/>
        </w:numPr>
        <w:ind w:firstLineChars="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教学安排及要求</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680"/>
        <w:gridCol w:w="61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5" w:type="dxa"/>
            <w:vAlign w:val="center"/>
          </w:tcPr>
          <w:p>
            <w:pPr>
              <w:snapToGrid w:val="0"/>
              <w:rPr>
                <w:b/>
                <w:color w:val="333333"/>
                <w:sz w:val="21"/>
                <w:szCs w:val="21"/>
              </w:rPr>
            </w:pPr>
            <w:r>
              <w:rPr>
                <w:rFonts w:hint="eastAsia"/>
                <w:b/>
                <w:color w:val="333333"/>
                <w:sz w:val="21"/>
                <w:szCs w:val="21"/>
              </w:rPr>
              <w:t>序号</w:t>
            </w:r>
          </w:p>
        </w:tc>
        <w:tc>
          <w:tcPr>
            <w:tcW w:w="1701" w:type="dxa"/>
            <w:vAlign w:val="center"/>
          </w:tcPr>
          <w:p>
            <w:pPr>
              <w:snapToGrid w:val="0"/>
              <w:ind w:left="181"/>
              <w:jc w:val="both"/>
              <w:rPr>
                <w:b/>
                <w:color w:val="333333"/>
                <w:sz w:val="21"/>
                <w:szCs w:val="21"/>
              </w:rPr>
            </w:pPr>
            <w:r>
              <w:rPr>
                <w:rFonts w:hint="eastAsia"/>
                <w:b/>
                <w:color w:val="333333"/>
                <w:sz w:val="21"/>
                <w:szCs w:val="21"/>
              </w:rPr>
              <w:t>教学安排事项</w:t>
            </w:r>
          </w:p>
        </w:tc>
        <w:tc>
          <w:tcPr>
            <w:tcW w:w="6268" w:type="dxa"/>
            <w:vAlign w:val="center"/>
          </w:tcPr>
          <w:p>
            <w:pPr>
              <w:ind w:firstLine="422" w:firstLineChars="200"/>
              <w:jc w:val="cente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napToGrid w:val="0"/>
              <w:ind w:left="181"/>
              <w:jc w:val="both"/>
              <w:rPr>
                <w:color w:val="333333"/>
                <w:sz w:val="21"/>
                <w:szCs w:val="21"/>
              </w:rPr>
            </w:pPr>
            <w:r>
              <w:rPr>
                <w:rFonts w:hint="eastAsia"/>
                <w:color w:val="333333"/>
                <w:sz w:val="21"/>
                <w:szCs w:val="21"/>
              </w:rPr>
              <w:t>1</w:t>
            </w:r>
          </w:p>
        </w:tc>
        <w:tc>
          <w:tcPr>
            <w:tcW w:w="1701" w:type="dxa"/>
            <w:vAlign w:val="center"/>
          </w:tcPr>
          <w:p>
            <w:pPr>
              <w:snapToGrid w:val="0"/>
              <w:jc w:val="center"/>
              <w:rPr>
                <w:color w:val="333333"/>
                <w:sz w:val="21"/>
                <w:szCs w:val="21"/>
              </w:rPr>
            </w:pPr>
            <w:r>
              <w:rPr>
                <w:rFonts w:hint="eastAsia"/>
                <w:color w:val="333333"/>
                <w:sz w:val="21"/>
                <w:szCs w:val="21"/>
              </w:rPr>
              <w:t>指导教师</w:t>
            </w:r>
          </w:p>
        </w:tc>
        <w:tc>
          <w:tcPr>
            <w:tcW w:w="6268" w:type="dxa"/>
            <w:vAlign w:val="center"/>
          </w:tcPr>
          <w:p>
            <w:pP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职称：</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助教</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         学历（位）：</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硕士</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napToGrid w:val="0"/>
              <w:ind w:left="181"/>
              <w:jc w:val="both"/>
              <w:rPr>
                <w:color w:val="333333"/>
                <w:sz w:val="21"/>
                <w:szCs w:val="21"/>
              </w:rPr>
            </w:pPr>
            <w:r>
              <w:rPr>
                <w:rFonts w:hint="eastAsia"/>
                <w:color w:val="333333"/>
                <w:sz w:val="21"/>
                <w:szCs w:val="21"/>
              </w:rPr>
              <w:t>2</w:t>
            </w:r>
          </w:p>
        </w:tc>
        <w:tc>
          <w:tcPr>
            <w:tcW w:w="1701" w:type="dxa"/>
            <w:vAlign w:val="center"/>
          </w:tcPr>
          <w:p>
            <w:pPr>
              <w:snapToGrid w:val="0"/>
              <w:jc w:val="center"/>
              <w:rPr>
                <w:color w:val="333333"/>
                <w:sz w:val="21"/>
                <w:szCs w:val="21"/>
              </w:rPr>
            </w:pPr>
            <w:r>
              <w:rPr>
                <w:rFonts w:hint="eastAsia"/>
                <w:color w:val="333333"/>
                <w:sz w:val="21"/>
                <w:szCs w:val="21"/>
              </w:rPr>
              <w:t>课程时间</w:t>
            </w:r>
          </w:p>
        </w:tc>
        <w:tc>
          <w:tcPr>
            <w:tcW w:w="6268" w:type="dxa"/>
            <w:vAlign w:val="center"/>
          </w:tcPr>
          <w:p>
            <w:pP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周次：</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1-16</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      </w:t>
            </w:r>
          </w:p>
          <w:p>
            <w:pP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节次：</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napToGrid w:val="0"/>
              <w:ind w:left="181"/>
              <w:jc w:val="both"/>
              <w:rPr>
                <w:color w:val="333333"/>
                <w:sz w:val="21"/>
                <w:szCs w:val="21"/>
              </w:rPr>
            </w:pPr>
            <w:r>
              <w:rPr>
                <w:rFonts w:hint="eastAsia"/>
                <w:color w:val="333333"/>
                <w:sz w:val="21"/>
                <w:szCs w:val="21"/>
              </w:rPr>
              <w:t>3</w:t>
            </w:r>
          </w:p>
        </w:tc>
        <w:tc>
          <w:tcPr>
            <w:tcW w:w="1701" w:type="dxa"/>
            <w:vAlign w:val="center"/>
          </w:tcPr>
          <w:p>
            <w:pPr>
              <w:snapToGrid w:val="0"/>
              <w:jc w:val="center"/>
              <w:rPr>
                <w:color w:val="333333"/>
                <w:sz w:val="21"/>
                <w:szCs w:val="21"/>
              </w:rPr>
            </w:pPr>
            <w:r>
              <w:rPr>
                <w:rFonts w:hint="eastAsia"/>
                <w:color w:val="333333"/>
                <w:sz w:val="21"/>
                <w:szCs w:val="21"/>
              </w:rPr>
              <w:t>指导地点</w:t>
            </w:r>
          </w:p>
        </w:tc>
        <w:tc>
          <w:tcPr>
            <w:tcW w:w="6268"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教室         □实验室       □室外场地  </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napToGrid w:val="0"/>
              <w:ind w:left="181"/>
              <w:jc w:val="both"/>
              <w:rPr>
                <w:color w:val="333333"/>
                <w:sz w:val="21"/>
                <w:szCs w:val="21"/>
              </w:rPr>
            </w:pPr>
            <w:r>
              <w:rPr>
                <w:rFonts w:hint="eastAsia"/>
                <w:color w:val="333333"/>
                <w:sz w:val="21"/>
                <w:szCs w:val="21"/>
              </w:rPr>
              <w:t>4</w:t>
            </w:r>
          </w:p>
        </w:tc>
        <w:tc>
          <w:tcPr>
            <w:tcW w:w="1701" w:type="dxa"/>
            <w:vAlign w:val="center"/>
          </w:tcPr>
          <w:p>
            <w:pPr>
              <w:snapToGrid w:val="0"/>
              <w:jc w:val="center"/>
              <w:rPr>
                <w:color w:val="333333"/>
                <w:sz w:val="21"/>
                <w:szCs w:val="21"/>
              </w:rPr>
            </w:pPr>
            <w:r>
              <w:rPr>
                <w:rFonts w:hint="eastAsia"/>
                <w:color w:val="333333"/>
                <w:sz w:val="21"/>
                <w:szCs w:val="21"/>
              </w:rPr>
              <w:t>学生辅导</w:t>
            </w:r>
          </w:p>
        </w:tc>
        <w:tc>
          <w:tcPr>
            <w:tcW w:w="6268" w:type="dxa"/>
            <w:vAlign w:val="center"/>
          </w:tcPr>
          <w:p>
            <w:pPr>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线上方式及时间安排：</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企业微信周一至周五9：00-21：00</w:t>
            </w:r>
          </w:p>
          <w:p>
            <w:pPr>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线下地点及时间安排：</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舞蹈房周一至周五19：00-21：00</w:t>
            </w:r>
          </w:p>
        </w:tc>
      </w:tr>
    </w:tbl>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 xml:space="preserve">  </w:t>
      </w: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spacing w:line="360" w:lineRule="auto"/>
        <w:ind w:firstLine="440" w:firstLineChars="200"/>
        <w:rPr>
          <w:rFonts w:hint="eastAsia" w:cs="Times New Roman" w:asciiTheme="minorEastAsia" w:hAnsiTheme="minorEastAsia" w:eastAsiaTheme="minorEastAsia"/>
          <w:color w:val="000000" w:themeColor="text1"/>
          <w:sz w:val="22"/>
          <w:szCs w:val="22"/>
          <w14:textFill>
            <w14:solidFill>
              <w14:schemeClr w14:val="tx1"/>
            </w14:solidFill>
          </w14:textFill>
        </w:rPr>
      </w:pPr>
      <w:r>
        <w:rPr>
          <w:rFonts w:ascii="宋体" w:hAnsi="宋体" w:eastAsia="宋体" w:cs="宋体"/>
          <w:sz w:val="22"/>
          <w:szCs w:val="22"/>
        </w:rPr>
        <w:t>[1]沈元敏.中国古典舞基本功训练教学法(中专女班)[M].上海音乐出版社.2018年09月。</w:t>
      </w:r>
    </w:p>
    <w:p>
      <w:pPr>
        <w:spacing w:line="360" w:lineRule="auto"/>
        <w:ind w:firstLine="420" w:firstLineChars="200"/>
        <w:rPr>
          <w:rFonts w:hint="eastAsia" w:ascii="宋体" w:hAnsi="宋体"/>
          <w:color w:val="000000"/>
          <w:szCs w:val="21"/>
        </w:rPr>
      </w:pP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2</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eastAsia" w:ascii="宋体" w:hAnsi="宋体"/>
          <w:color w:val="000000"/>
          <w:szCs w:val="21"/>
        </w:rPr>
        <w:t>王虹</w:t>
      </w:r>
      <w:r>
        <w:rPr>
          <w:rFonts w:hint="eastAsia"/>
          <w:color w:val="000000"/>
          <w:szCs w:val="21"/>
          <w:lang w:val="en-US" w:eastAsia="zh-CN"/>
        </w:rPr>
        <w:t>.</w:t>
      </w:r>
      <w:r>
        <w:rPr>
          <w:rFonts w:hint="eastAsia" w:ascii="宋体" w:hAnsi="宋体"/>
          <w:color w:val="000000"/>
          <w:szCs w:val="21"/>
        </w:rPr>
        <w:t>中国古典舞基训</w:t>
      </w:r>
      <w:r>
        <w:rPr>
          <w:rFonts w:ascii="宋体" w:hAnsi="宋体" w:eastAsia="宋体" w:cs="宋体"/>
          <w:sz w:val="24"/>
          <w:szCs w:val="24"/>
        </w:rPr>
        <w:t>[M]</w:t>
      </w:r>
      <w:r>
        <w:rPr>
          <w:rFonts w:hint="eastAsia" w:cs="宋体"/>
          <w:sz w:val="24"/>
          <w:szCs w:val="24"/>
          <w:lang w:val="en-US" w:eastAsia="zh-CN"/>
        </w:rPr>
        <w:t>.</w:t>
      </w:r>
      <w:r>
        <w:rPr>
          <w:rFonts w:hint="eastAsia" w:ascii="宋体" w:hAnsi="宋体"/>
          <w:color w:val="000000"/>
          <w:szCs w:val="21"/>
        </w:rPr>
        <w:t>西南师范大学出版社</w:t>
      </w:r>
      <w:r>
        <w:rPr>
          <w:rFonts w:hint="eastAsia"/>
          <w:color w:val="000000"/>
          <w:szCs w:val="21"/>
          <w:lang w:val="en-US" w:eastAsia="zh-CN"/>
        </w:rPr>
        <w:t>.</w:t>
      </w:r>
      <w:r>
        <w:rPr>
          <w:rFonts w:hint="eastAsia" w:ascii="宋体" w:hAnsi="宋体"/>
          <w:color w:val="000000"/>
          <w:szCs w:val="21"/>
        </w:rPr>
        <w:t>2019年。</w:t>
      </w: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八、参考资料</w:t>
      </w:r>
    </w:p>
    <w:p>
      <w:pPr>
        <w:spacing w:line="360" w:lineRule="auto"/>
        <w:ind w:firstLine="440" w:firstLineChars="200"/>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[1]</w:t>
      </w:r>
      <w:r>
        <w:rPr>
          <w:rFonts w:hint="eastAsia" w:asciiTheme="minorEastAsia" w:hAnsiTheme="minorEastAsia" w:eastAsiaTheme="minorEastAsia" w:cstheme="minorEastAsia"/>
          <w:color w:val="000000"/>
          <w:sz w:val="22"/>
          <w:szCs w:val="22"/>
        </w:rPr>
        <w:t>王佩英</w:t>
      </w:r>
      <w:r>
        <w:rPr>
          <w:rStyle w:val="11"/>
          <w:rFonts w:hint="eastAsia" w:asciiTheme="minorEastAsia" w:hAnsiTheme="minorEastAsia" w:eastAsiaTheme="minorEastAsia" w:cstheme="minorEastAsia"/>
          <w:color w:val="000000"/>
          <w:sz w:val="22"/>
          <w:szCs w:val="22"/>
        </w:rPr>
        <w:t>主编：《中国古典舞基本功训练教程》，上海音乐出版社，2004年。</w:t>
      </w:r>
    </w:p>
    <w:p>
      <w:pPr>
        <w:spacing w:line="360" w:lineRule="auto"/>
        <w:ind w:left="650" w:leftChars="200" w:hanging="210" w:hangingChars="1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w:t>
      </w:r>
      <w:r>
        <w:rPr>
          <w:rFonts w:hint="eastAsia" w:ascii="宋体" w:hAnsi="宋体"/>
          <w:color w:val="000000"/>
          <w:szCs w:val="21"/>
        </w:rPr>
        <w:t>孙颖主编：《中国汉唐古典舞基训教程》，上海音乐出版社，2010年。</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[3]</w:t>
      </w:r>
      <w:r>
        <w:rPr>
          <w:rFonts w:hint="eastAsia" w:ascii="宋体" w:hAnsi="宋体"/>
          <w:color w:val="000000"/>
          <w:szCs w:val="21"/>
        </w:rPr>
        <w:t>沈元敏主编：《中国古典舞基本功训练教学法》，上海音乐出版社，2004年。</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[4]</w:t>
      </w:r>
      <w:r>
        <w:rPr>
          <w:rFonts w:hint="eastAsia" w:ascii="宋体" w:hAnsi="宋体"/>
          <w:color w:val="000000"/>
          <w:szCs w:val="21"/>
        </w:rPr>
        <w:t>熊家泰主编：《中国古典舞基本训练教材与教法》，上海音乐出版社，2004年。</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[5]</w:t>
      </w:r>
      <w:r>
        <w:rPr>
          <w:rFonts w:hint="eastAsia" w:ascii="宋体" w:hAnsi="宋体"/>
          <w:color w:val="000000"/>
          <w:szCs w:val="21"/>
        </w:rPr>
        <w:t>王伟主编：《中国古典舞基本功训练教程》，高等教育出版社，2004年。</w:t>
      </w: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网络资料</w:t>
      </w:r>
    </w:p>
    <w:p>
      <w:pPr>
        <w:spacing w:line="360" w:lineRule="auto"/>
        <w:ind w:firstLine="420" w:firstLineChars="200"/>
        <w:rPr>
          <w:rFonts w:cs="Times New Roman" w:asciiTheme="minorEastAsia" w:hAnsiTheme="minorEastAsia" w:eastAsiaTheme="minorEastAsia"/>
          <w:color w:val="000000" w:themeColor="text1"/>
          <w:sz w:val="32"/>
          <w:szCs w:val="32"/>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hint="eastAsia" w:ascii="宋体" w:hAnsi="宋体"/>
          <w:color w:val="000000"/>
          <w:szCs w:val="21"/>
        </w:rPr>
        <w:t>《全国桃李杯比赛》</w:t>
      </w:r>
      <w:r>
        <w:rPr>
          <w:rFonts w:ascii="微软雅黑" w:hAnsi="微软雅黑" w:eastAsia="微软雅黑" w:cs="微软雅黑"/>
          <w:i w:val="0"/>
          <w:iCs w:val="0"/>
          <w:caps w:val="0"/>
          <w:color w:val="333333"/>
          <w:spacing w:val="0"/>
          <w:sz w:val="20"/>
          <w:szCs w:val="20"/>
          <w:shd w:val="clear" w:fill="FFFFFF"/>
        </w:rPr>
        <w:t>https://v.qq.com/x/page/q0511si0b2m.html</w:t>
      </w:r>
    </w:p>
    <w:p>
      <w:pPr>
        <w:spacing w:line="360" w:lineRule="auto"/>
        <w:ind w:firstLine="420" w:firstLineChars="200"/>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中国古典舞基本功训练》https://www.bilibili.com/video/BV1tx411E7Yc?p=1</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[3]</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中国古典舞示例北京舞蹈学院附中教材》https://www.bilibili.com/video/BV1U34y197sY</w:t>
      </w: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其他资料</w:t>
      </w:r>
    </w:p>
    <w:p>
      <w:pPr>
        <w:spacing w:line="360" w:lineRule="auto"/>
        <w:ind w:firstLine="420" w:firstLineChars="200"/>
        <w:rPr>
          <w:rFonts w:hint="eastAsia"/>
          <w:bCs/>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中国古典舞基训钢琴伴奏曲选》</w:t>
      </w:r>
    </w:p>
    <w:p>
      <w:pPr>
        <w:spacing w:line="360" w:lineRule="auto"/>
        <w:ind w:firstLine="5775" w:firstLineChars="2750"/>
        <w:rPr>
          <w:rFonts w:hint="eastAsia"/>
          <w:bCs/>
          <w:color w:val="000000" w:themeColor="text1"/>
          <w:sz w:val="21"/>
          <w:szCs w:val="21"/>
          <w14:textFill>
            <w14:solidFill>
              <w14:schemeClr w14:val="tx1"/>
            </w14:solidFill>
          </w14:textFill>
        </w:rPr>
      </w:pPr>
    </w:p>
    <w:p>
      <w:pPr>
        <w:spacing w:line="360" w:lineRule="auto"/>
        <w:ind w:firstLine="5775" w:firstLineChars="2750"/>
        <w:rPr>
          <w:rFonts w:hint="eastAsia"/>
          <w:bCs/>
          <w:color w:val="000000" w:themeColor="text1"/>
          <w:sz w:val="21"/>
          <w:szCs w:val="21"/>
          <w14:textFill>
            <w14:solidFill>
              <w14:schemeClr w14:val="tx1"/>
            </w14:solidFill>
          </w14:textFill>
        </w:rPr>
      </w:pPr>
    </w:p>
    <w:p>
      <w:pPr>
        <w:spacing w:line="360" w:lineRule="auto"/>
        <w:ind w:firstLine="5250" w:firstLineChars="2500"/>
        <w:rPr>
          <w:rFonts w:hint="eastAsia"/>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 xml:space="preserve">大纲执笔人： </w:t>
      </w:r>
      <w:r>
        <w:rPr>
          <w:rFonts w:hint="eastAsia"/>
          <w:bCs/>
          <w:color w:val="000000" w:themeColor="text1"/>
          <w:sz w:val="21"/>
          <w:szCs w:val="21"/>
          <w:lang w:val="en-US" w:eastAsia="zh-CN"/>
          <w14:textFill>
            <w14:solidFill>
              <w14:schemeClr w14:val="tx1"/>
            </w14:solidFill>
          </w14:textFill>
        </w:rPr>
        <w:t>荆琦</w:t>
      </w:r>
    </w:p>
    <w:p>
      <w:pPr>
        <w:spacing w:line="360" w:lineRule="auto"/>
        <w:ind w:firstLine="5250" w:firstLineChars="2500"/>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讨论参与人:</w:t>
      </w:r>
      <w:r>
        <w:rPr>
          <w:rFonts w:hint="eastAsia"/>
          <w:bCs/>
          <w:color w:val="000000" w:themeColor="text1"/>
          <w:sz w:val="21"/>
          <w:szCs w:val="21"/>
          <w:lang w:val="en-US" w:eastAsia="zh-CN"/>
          <w14:textFill>
            <w14:solidFill>
              <w14:schemeClr w14:val="tx1"/>
            </w14:solidFill>
          </w14:textFill>
        </w:rPr>
        <w:t>庞雅文、王蓉、郭琳</w:t>
      </w:r>
    </w:p>
    <w:p>
      <w:pPr>
        <w:spacing w:line="360" w:lineRule="auto"/>
        <w:ind w:firstLine="5250" w:firstLineChars="2500"/>
        <w:rPr>
          <w:rFonts w:hint="default"/>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系（教研室）主任：</w:t>
      </w:r>
      <w:r>
        <w:rPr>
          <w:rFonts w:hint="eastAsia"/>
          <w:bCs/>
          <w:color w:val="000000" w:themeColor="text1"/>
          <w:sz w:val="21"/>
          <w:szCs w:val="21"/>
          <w:lang w:val="en-US" w:eastAsia="zh-CN"/>
          <w14:textFill>
            <w14:solidFill>
              <w14:schemeClr w14:val="tx1"/>
            </w14:solidFill>
          </w14:textFill>
        </w:rPr>
        <w:t>李利民</w:t>
      </w:r>
    </w:p>
    <w:p>
      <w:pPr>
        <w:ind w:firstLine="5250" w:firstLineChars="2500"/>
      </w:pPr>
      <w:r>
        <w:rPr>
          <w:rFonts w:hint="eastAsia"/>
          <w:bCs/>
          <w:color w:val="000000" w:themeColor="text1"/>
          <w:sz w:val="21"/>
          <w:szCs w:val="21"/>
          <w14:textFill>
            <w14:solidFill>
              <w14:schemeClr w14:val="tx1"/>
            </w14:solidFill>
          </w14:textFill>
        </w:rPr>
        <w:t>学院（部）审核人：</w:t>
      </w:r>
      <w:r>
        <w:rPr>
          <w:rFonts w:hint="eastAsia"/>
          <w:b/>
          <w:bCs/>
          <w:color w:val="000000" w:themeColor="text1"/>
          <w:sz w:val="21"/>
          <w:szCs w:val="21"/>
          <w14:textFill>
            <w14:solidFill>
              <w14:schemeClr w14:val="tx1"/>
            </w14:solidFill>
          </w14:textFill>
        </w:rPr>
        <w:t xml:space="preserve"> </w:t>
      </w:r>
      <w:r>
        <w:rPr>
          <w:rFonts w:hint="eastAsia"/>
          <w:b w:val="0"/>
          <w:bCs w:val="0"/>
          <w:color w:val="000000" w:themeColor="text1"/>
          <w:sz w:val="21"/>
          <w:szCs w:val="21"/>
          <w:lang w:val="en-US" w:eastAsia="zh-CN"/>
          <w14:textFill>
            <w14:solidFill>
              <w14:schemeClr w14:val="tx1"/>
            </w14:solidFill>
          </w14:textFill>
        </w:rPr>
        <w:t>张征</w:t>
      </w:r>
      <w:r>
        <w:rPr>
          <w:rFonts w:hint="eastAsia"/>
          <w:b w:val="0"/>
          <w:bCs w:val="0"/>
          <w:color w:val="000000" w:themeColor="text1"/>
          <w:sz w:val="21"/>
          <w:szCs w:val="21"/>
          <w14:textFill>
            <w14:solidFill>
              <w14:schemeClr w14:val="tx1"/>
            </w14:solidFill>
          </w14:textFill>
        </w:rPr>
        <w:t xml:space="preserve"> </w:t>
      </w:r>
      <w:r>
        <w:rPr>
          <w:rFonts w:hint="eastAsia"/>
          <w:b/>
          <w:bCs/>
          <w:color w:val="000000" w:themeColor="text1"/>
          <w:sz w:val="21"/>
          <w:szCs w:val="21"/>
          <w14:textFill>
            <w14:solidFill>
              <w14:schemeClr w14:val="tx1"/>
            </w14:solidFill>
          </w14:textFill>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44156E"/>
    <w:rsid w:val="12CB14E6"/>
    <w:rsid w:val="13AE62A1"/>
    <w:rsid w:val="16940984"/>
    <w:rsid w:val="184E03C0"/>
    <w:rsid w:val="1C1D1C10"/>
    <w:rsid w:val="1F574F03"/>
    <w:rsid w:val="252E63EA"/>
    <w:rsid w:val="26D211FB"/>
    <w:rsid w:val="27653CD6"/>
    <w:rsid w:val="2A472169"/>
    <w:rsid w:val="31FF0E48"/>
    <w:rsid w:val="3A6E0200"/>
    <w:rsid w:val="3AAB1A20"/>
    <w:rsid w:val="3ACB5E7C"/>
    <w:rsid w:val="40152B93"/>
    <w:rsid w:val="491237A9"/>
    <w:rsid w:val="4BC80BED"/>
    <w:rsid w:val="55522B8B"/>
    <w:rsid w:val="56332FB1"/>
    <w:rsid w:val="580D4A8E"/>
    <w:rsid w:val="5B527139"/>
    <w:rsid w:val="5B7D0856"/>
    <w:rsid w:val="5CC263A4"/>
    <w:rsid w:val="5DFC7371"/>
    <w:rsid w:val="62C86F3F"/>
    <w:rsid w:val="65B80DDC"/>
    <w:rsid w:val="67ED1F29"/>
    <w:rsid w:val="69585607"/>
    <w:rsid w:val="6A650AD5"/>
    <w:rsid w:val="7B445194"/>
    <w:rsid w:val="7E9B6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style>
  <w:style w:type="paragraph" w:styleId="3">
    <w:name w:val="Plain Text"/>
    <w:basedOn w:val="1"/>
    <w:qFormat/>
    <w:uiPriority w:val="0"/>
    <w:rPr>
      <w:rFonts w:ascii="宋体" w:hAnsi="Courier New" w:cs="Courier New"/>
      <w:szCs w:val="21"/>
    </w:rPr>
  </w:style>
  <w:style w:type="paragraph" w:styleId="4">
    <w:name w:val="Normal (Web)"/>
    <w:basedOn w:val="1"/>
    <w:qFormat/>
    <w:uiPriority w:val="0"/>
    <w:pPr>
      <w:widowControl/>
      <w:autoSpaceDE w:val="0"/>
      <w:autoSpaceDN w:val="0"/>
      <w:spacing w:before="100" w:beforeAutospacing="1" w:after="100" w:afterAutospacing="1"/>
      <w:jc w:val="left"/>
    </w:pPr>
    <w:rPr>
      <w:rFonts w:ascii="宋体" w:hAnsi="宋体" w:cs="宋体"/>
      <w:color w:val="000000"/>
      <w:kern w:val="0"/>
      <w:sz w:val="24"/>
      <w:szCs w:val="24"/>
      <w:lang w:val="zh-CN" w:bidi="zh-CN"/>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qFormat/>
    <w:uiPriority w:val="0"/>
    <w:rPr>
      <w:b/>
      <w:bCs/>
    </w:rPr>
  </w:style>
  <w:style w:type="character" w:styleId="9">
    <w:name w:val="Hyperlink"/>
    <w:basedOn w:val="7"/>
    <w:qFormat/>
    <w:uiPriority w:val="0"/>
    <w:rPr>
      <w:color w:val="0000FF"/>
      <w:u w:val="single"/>
    </w:rPr>
  </w:style>
  <w:style w:type="character" w:styleId="10">
    <w:name w:val="annotation reference"/>
    <w:basedOn w:val="7"/>
    <w:qFormat/>
    <w:uiPriority w:val="0"/>
    <w:rPr>
      <w:sz w:val="21"/>
      <w:szCs w:val="21"/>
    </w:rPr>
  </w:style>
  <w:style w:type="character" w:customStyle="1" w:styleId="11">
    <w:name w:val="shangjiage11"/>
    <w:basedOn w:val="7"/>
    <w:qFormat/>
    <w:uiPriority w:val="0"/>
    <w:rPr>
      <w:color w:val="6A6A6A"/>
      <w:sz w:val="18"/>
      <w:szCs w:val="18"/>
      <w:u w:val="none"/>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HTSL</dc:creator>
  <cp:lastModifiedBy>Surprise</cp:lastModifiedBy>
  <dcterms:modified xsi:type="dcterms:W3CDTF">2022-03-20T04:43:08Z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53888FE47FCA449DB2929D9C5A5BA27D</vt:lpwstr>
  </property>
</Properties>
</file>